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99E8A" w14:textId="43B96DC8" w:rsidR="00C06FDE" w:rsidRDefault="000E4C08" w:rsidP="000E4C08">
      <w:pPr>
        <w:pStyle w:val="Titre1"/>
        <w:numPr>
          <w:ilvl w:val="0"/>
          <w:numId w:val="2"/>
        </w:numPr>
      </w:pPr>
      <w:r>
        <w:t>Description du jeu de données</w:t>
      </w:r>
    </w:p>
    <w:p w14:paraId="0C5870D9" w14:textId="77777777" w:rsidR="008C7A50" w:rsidRPr="008C7A50" w:rsidRDefault="008C7A50" w:rsidP="008C7A50">
      <w:pPr>
        <w:autoSpaceDE w:val="0"/>
        <w:autoSpaceDN w:val="0"/>
        <w:adjustRightInd w:val="0"/>
        <w:jc w:val="both"/>
        <w:rPr>
          <w:rFonts w:ascii="Helvetica Neue" w:hAnsi="Helvetica Neue" w:cs="Helvetica Neue"/>
          <w:color w:val="000000"/>
          <w:sz w:val="22"/>
          <w:szCs w:val="22"/>
        </w:rPr>
      </w:pPr>
      <w:r w:rsidRPr="008C7A50">
        <w:rPr>
          <w:rFonts w:ascii="Helvetica Neue" w:hAnsi="Helvetica Neue" w:cs="Helvetica Neue"/>
          <w:color w:val="000000"/>
          <w:sz w:val="22"/>
          <w:szCs w:val="22"/>
        </w:rPr>
        <w:tab/>
        <w:t xml:space="preserve">Le jeu de données se compose de </w:t>
      </w:r>
      <w:r w:rsidRPr="008C7A50">
        <w:rPr>
          <w:rFonts w:ascii="Helvetica Neue" w:hAnsi="Helvetica Neue" w:cs="Helvetica Neue"/>
          <w:b/>
          <w:bCs/>
          <w:color w:val="000000"/>
          <w:sz w:val="22"/>
          <w:szCs w:val="22"/>
        </w:rPr>
        <w:t>1319 observations et 9 caractéristiques</w:t>
      </w:r>
      <w:r w:rsidRPr="008C7A50">
        <w:rPr>
          <w:rFonts w:ascii="Helvetica Neue" w:hAnsi="Helvetica Neue" w:cs="Helvetica Neue"/>
          <w:color w:val="000000"/>
          <w:sz w:val="22"/>
          <w:szCs w:val="22"/>
        </w:rPr>
        <w:t>. En examinant les types de données, nous constatons que la majorité des caractéristiques sont numériques, avec une seule caractéristique de type objet représentant la variable cible. Cela suggère que nous devrons utiliser des techniques spécifiques pour manipuler les données et en extraire des informations pertinentes.</w:t>
      </w:r>
    </w:p>
    <w:p w14:paraId="37EDE3AA" w14:textId="77777777" w:rsidR="008C7A50" w:rsidRPr="008C7A50" w:rsidRDefault="008C7A50" w:rsidP="008C7A50">
      <w:pPr>
        <w:autoSpaceDE w:val="0"/>
        <w:autoSpaceDN w:val="0"/>
        <w:adjustRightInd w:val="0"/>
        <w:jc w:val="both"/>
        <w:rPr>
          <w:rFonts w:ascii="Helvetica Neue" w:hAnsi="Helvetica Neue" w:cs="Helvetica Neue"/>
          <w:color w:val="000000"/>
          <w:sz w:val="22"/>
          <w:szCs w:val="22"/>
        </w:rPr>
      </w:pPr>
    </w:p>
    <w:p w14:paraId="3C43B864" w14:textId="50642468" w:rsidR="008C7A50" w:rsidRPr="008C7A50" w:rsidRDefault="008C7A50" w:rsidP="008C7A50">
      <w:pPr>
        <w:autoSpaceDE w:val="0"/>
        <w:autoSpaceDN w:val="0"/>
        <w:adjustRightInd w:val="0"/>
        <w:jc w:val="both"/>
        <w:rPr>
          <w:rFonts w:ascii="Helvetica Neue" w:hAnsi="Helvetica Neue" w:cs="Helvetica Neue"/>
          <w:color w:val="000000"/>
          <w:sz w:val="22"/>
          <w:szCs w:val="22"/>
        </w:rPr>
      </w:pPr>
      <w:r w:rsidRPr="008C7A50">
        <w:rPr>
          <w:rFonts w:ascii="Helvetica Neue" w:hAnsi="Helvetica Neue" w:cs="Helvetica Neue"/>
          <w:color w:val="000000"/>
          <w:sz w:val="22"/>
          <w:szCs w:val="22"/>
        </w:rPr>
        <w:tab/>
        <w:t xml:space="preserve">Ces données fournissent une base solide pour évaluer la santé cardiovasculaire des patients, offrant un aperçu précieux de leurs caractéristiques physiologiques et des résultats des tests médicaux. Il y a </w:t>
      </w:r>
      <w:r w:rsidRPr="008C7A50">
        <w:rPr>
          <w:rFonts w:ascii="Helvetica Neue" w:hAnsi="Helvetica Neue" w:cs="Helvetica Neue"/>
          <w:color w:val="000000"/>
          <w:sz w:val="22"/>
          <w:szCs w:val="22"/>
        </w:rPr>
        <w:t>des caractéristiques classiques</w:t>
      </w:r>
      <w:r w:rsidRPr="008C7A50">
        <w:rPr>
          <w:rFonts w:ascii="Helvetica Neue" w:hAnsi="Helvetica Neue" w:cs="Helvetica Neue"/>
          <w:color w:val="000000"/>
          <w:sz w:val="22"/>
          <w:szCs w:val="22"/>
        </w:rPr>
        <w:t xml:space="preserve"> comme le sexe l’âge ou encore la fréquence cardiaque, mais aussi </w:t>
      </w:r>
      <w:r w:rsidRPr="008C7A50">
        <w:rPr>
          <w:rFonts w:ascii="Helvetica Neue" w:hAnsi="Helvetica Neue" w:cs="Helvetica Neue"/>
          <w:color w:val="000000"/>
          <w:sz w:val="22"/>
          <w:szCs w:val="22"/>
        </w:rPr>
        <w:t>des aspects plus techniques</w:t>
      </w:r>
      <w:r w:rsidRPr="008C7A50">
        <w:rPr>
          <w:rFonts w:ascii="Helvetica Neue" w:hAnsi="Helvetica Neue" w:cs="Helvetica Neue"/>
          <w:color w:val="000000"/>
          <w:sz w:val="22"/>
          <w:szCs w:val="22"/>
        </w:rPr>
        <w:t xml:space="preserve">. </w:t>
      </w:r>
    </w:p>
    <w:p w14:paraId="0D05A0AF" w14:textId="77777777" w:rsidR="008C7A50" w:rsidRPr="008C7A50" w:rsidRDefault="008C7A50" w:rsidP="008C7A50">
      <w:pPr>
        <w:autoSpaceDE w:val="0"/>
        <w:autoSpaceDN w:val="0"/>
        <w:adjustRightInd w:val="0"/>
        <w:jc w:val="both"/>
        <w:rPr>
          <w:rFonts w:ascii="Helvetica Neue" w:hAnsi="Helvetica Neue" w:cs="Helvetica Neue"/>
          <w:color w:val="000000"/>
          <w:sz w:val="22"/>
          <w:szCs w:val="22"/>
        </w:rPr>
      </w:pPr>
      <w:r w:rsidRPr="008C7A50">
        <w:rPr>
          <w:rFonts w:ascii="Helvetica Neue" w:hAnsi="Helvetica Neue" w:cs="Helvetica Neue"/>
          <w:color w:val="000000"/>
          <w:sz w:val="22"/>
          <w:szCs w:val="22"/>
        </w:rPr>
        <w:tab/>
        <w:t>La glycémie fournit des indications sur le taux de sucre dans le sang des patients. Les variables liées à la pression artérielle, à savoir la pression artérielle systolique (</w:t>
      </w:r>
      <w:proofErr w:type="spellStart"/>
      <w:r w:rsidRPr="008C7A50">
        <w:rPr>
          <w:rFonts w:ascii="Helvetica Neue" w:hAnsi="Helvetica Neue" w:cs="Helvetica Neue"/>
          <w:color w:val="000000"/>
          <w:sz w:val="22"/>
          <w:szCs w:val="22"/>
        </w:rPr>
        <w:t>Systolic</w:t>
      </w:r>
      <w:proofErr w:type="spellEnd"/>
      <w:r w:rsidRPr="008C7A50">
        <w:rPr>
          <w:rFonts w:ascii="Helvetica Neue" w:hAnsi="Helvetica Neue" w:cs="Helvetica Neue"/>
          <w:color w:val="000000"/>
          <w:sz w:val="22"/>
          <w:szCs w:val="22"/>
        </w:rPr>
        <w:t xml:space="preserve"> </w:t>
      </w:r>
      <w:proofErr w:type="spellStart"/>
      <w:r w:rsidRPr="008C7A50">
        <w:rPr>
          <w:rFonts w:ascii="Helvetica Neue" w:hAnsi="Helvetica Neue" w:cs="Helvetica Neue"/>
          <w:color w:val="000000"/>
          <w:sz w:val="22"/>
          <w:szCs w:val="22"/>
        </w:rPr>
        <w:t>blood</w:t>
      </w:r>
      <w:proofErr w:type="spellEnd"/>
      <w:r w:rsidRPr="008C7A50">
        <w:rPr>
          <w:rFonts w:ascii="Helvetica Neue" w:hAnsi="Helvetica Neue" w:cs="Helvetica Neue"/>
          <w:color w:val="000000"/>
          <w:sz w:val="22"/>
          <w:szCs w:val="22"/>
        </w:rPr>
        <w:t xml:space="preserve"> pressure) et la pression artérielle diastolique (</w:t>
      </w:r>
      <w:proofErr w:type="spellStart"/>
      <w:r w:rsidRPr="008C7A50">
        <w:rPr>
          <w:rFonts w:ascii="Helvetica Neue" w:hAnsi="Helvetica Neue" w:cs="Helvetica Neue"/>
          <w:color w:val="000000"/>
          <w:sz w:val="22"/>
          <w:szCs w:val="22"/>
        </w:rPr>
        <w:t>Diastolic</w:t>
      </w:r>
      <w:proofErr w:type="spellEnd"/>
      <w:r w:rsidRPr="008C7A50">
        <w:rPr>
          <w:rFonts w:ascii="Helvetica Neue" w:hAnsi="Helvetica Neue" w:cs="Helvetica Neue"/>
          <w:color w:val="000000"/>
          <w:sz w:val="22"/>
          <w:szCs w:val="22"/>
        </w:rPr>
        <w:t xml:space="preserve"> </w:t>
      </w:r>
      <w:proofErr w:type="spellStart"/>
      <w:r w:rsidRPr="008C7A50">
        <w:rPr>
          <w:rFonts w:ascii="Helvetica Neue" w:hAnsi="Helvetica Neue" w:cs="Helvetica Neue"/>
          <w:color w:val="000000"/>
          <w:sz w:val="22"/>
          <w:szCs w:val="22"/>
        </w:rPr>
        <w:t>blood</w:t>
      </w:r>
      <w:proofErr w:type="spellEnd"/>
      <w:r w:rsidRPr="008C7A50">
        <w:rPr>
          <w:rFonts w:ascii="Helvetica Neue" w:hAnsi="Helvetica Neue" w:cs="Helvetica Neue"/>
          <w:color w:val="000000"/>
          <w:sz w:val="22"/>
          <w:szCs w:val="22"/>
        </w:rPr>
        <w:t xml:space="preserve"> pressure), sont également présentes. Ces deux mesures, sont essentielles pour avoir un aperçu sur la santé cardiaque en indiquant la pression exercée par le sang sur les parois des artères lors des battements cardiaques. </w:t>
      </w:r>
    </w:p>
    <w:p w14:paraId="26E7636B" w14:textId="2BF21093" w:rsidR="00832D73" w:rsidRDefault="008C7A50" w:rsidP="008C7A50">
      <w:pPr>
        <w:autoSpaceDE w:val="0"/>
        <w:autoSpaceDN w:val="0"/>
        <w:adjustRightInd w:val="0"/>
        <w:jc w:val="both"/>
        <w:rPr>
          <w:rFonts w:ascii="Helvetica Neue" w:hAnsi="Helvetica Neue" w:cs="Helvetica Neue"/>
          <w:color w:val="000000"/>
          <w:sz w:val="22"/>
          <w:szCs w:val="22"/>
        </w:rPr>
      </w:pPr>
      <w:r w:rsidRPr="008C7A50">
        <w:rPr>
          <w:rFonts w:ascii="Helvetica Neue" w:hAnsi="Helvetica Neue" w:cs="Helvetica Neue"/>
          <w:color w:val="000000"/>
          <w:sz w:val="22"/>
          <w:szCs w:val="22"/>
        </w:rPr>
        <w:tab/>
        <w:t xml:space="preserve">Dans le contexte médical. CK-MB est une enzyme cardiaque, tandis que </w:t>
      </w:r>
      <w:proofErr w:type="spellStart"/>
      <w:r w:rsidRPr="008C7A50">
        <w:rPr>
          <w:rFonts w:ascii="Helvetica Neue" w:hAnsi="Helvetica Neue" w:cs="Helvetica Neue"/>
          <w:color w:val="000000"/>
          <w:sz w:val="22"/>
          <w:szCs w:val="22"/>
        </w:rPr>
        <w:t>Troponin</w:t>
      </w:r>
      <w:proofErr w:type="spellEnd"/>
      <w:r w:rsidRPr="008C7A50">
        <w:rPr>
          <w:rFonts w:ascii="Helvetica Neue" w:hAnsi="Helvetica Neue" w:cs="Helvetica Neue"/>
          <w:color w:val="000000"/>
          <w:sz w:val="22"/>
          <w:szCs w:val="22"/>
        </w:rPr>
        <w:t xml:space="preserve"> est une protéine libérée lors de lésions cardiaques. Ces deux variables peuvent fournir des informations cruciales sur les dommages cardiaques. Et enfin, nous avons une variable cible "Résultat" qui indique si le test effectué sur le patient est positif ou négatif.</w:t>
      </w:r>
    </w:p>
    <w:p w14:paraId="18B4FE97" w14:textId="77777777" w:rsidR="008C7A50" w:rsidRPr="008C7A50" w:rsidRDefault="008C7A50" w:rsidP="008C7A50">
      <w:pPr>
        <w:autoSpaceDE w:val="0"/>
        <w:autoSpaceDN w:val="0"/>
        <w:adjustRightInd w:val="0"/>
        <w:jc w:val="both"/>
        <w:rPr>
          <w:rFonts w:ascii="Helvetica Neue" w:hAnsi="Helvetica Neue" w:cs="Helvetica Neue"/>
          <w:color w:val="000000"/>
          <w:sz w:val="22"/>
          <w:szCs w:val="22"/>
        </w:rPr>
      </w:pPr>
    </w:p>
    <w:p w14:paraId="651FBA7C" w14:textId="77777777" w:rsidR="005D510F" w:rsidRDefault="00832D73" w:rsidP="005D510F">
      <w:pPr>
        <w:keepNext/>
        <w:autoSpaceDE w:val="0"/>
        <w:autoSpaceDN w:val="0"/>
        <w:adjustRightInd w:val="0"/>
        <w:jc w:val="both"/>
      </w:pPr>
      <w:r>
        <w:rPr>
          <w:noProof/>
        </w:rPr>
        <w:drawing>
          <wp:inline distT="0" distB="0" distL="0" distR="0" wp14:anchorId="5E814E17" wp14:editId="389446D1">
            <wp:extent cx="5760720" cy="1301750"/>
            <wp:effectExtent l="0" t="0" r="5080" b="6350"/>
            <wp:docPr id="326120121" name="Image 1" descr="Une image contenant texte, reçu,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20121" name="Image 1" descr="Une image contenant texte, reçu, capture d’écran, Police&#10;&#10;Description générée automatiquement"/>
                    <pic:cNvPicPr/>
                  </pic:nvPicPr>
                  <pic:blipFill>
                    <a:blip r:embed="rId5">
                      <a:extLst>
                        <a:ext uri="{28A0092B-C50C-407E-A947-70E740481C1C}">
                          <a14:useLocalDpi xmlns:a14="http://schemas.microsoft.com/office/drawing/2010/main" val="0"/>
                        </a:ext>
                      </a:extLst>
                    </a:blip>
                    <a:stretch>
                      <a:fillRect/>
                    </a:stretch>
                  </pic:blipFill>
                  <pic:spPr>
                    <a:xfrm>
                      <a:off x="0" y="0"/>
                      <a:ext cx="5760720" cy="1301750"/>
                    </a:xfrm>
                    <a:prstGeom prst="rect">
                      <a:avLst/>
                    </a:prstGeom>
                  </pic:spPr>
                </pic:pic>
              </a:graphicData>
            </a:graphic>
          </wp:inline>
        </w:drawing>
      </w:r>
    </w:p>
    <w:p w14:paraId="08AAFD93" w14:textId="3D31CA91" w:rsidR="00832D73" w:rsidRPr="005D510F" w:rsidRDefault="005D510F" w:rsidP="005D510F">
      <w:pPr>
        <w:pStyle w:val="Lgende"/>
        <w:jc w:val="center"/>
        <w:rPr>
          <w:rFonts w:ascii="Helvetica Neue" w:hAnsi="Helvetica Neue" w:cs="Helvetica Neue"/>
          <w:color w:val="000000"/>
          <w:sz w:val="22"/>
          <w:szCs w:val="22"/>
          <w:u w:val="single"/>
        </w:rPr>
      </w:pPr>
      <w:r w:rsidRPr="005D510F">
        <w:rPr>
          <w:u w:val="single"/>
        </w:rPr>
        <w:t xml:space="preserve">Figure </w:t>
      </w:r>
      <w:r w:rsidRPr="005D510F">
        <w:rPr>
          <w:u w:val="single"/>
        </w:rPr>
        <w:fldChar w:fldCharType="begin"/>
      </w:r>
      <w:r w:rsidRPr="005D510F">
        <w:rPr>
          <w:u w:val="single"/>
        </w:rPr>
        <w:instrText xml:space="preserve"> SEQ Figure \* ARABIC </w:instrText>
      </w:r>
      <w:r w:rsidRPr="005D510F">
        <w:rPr>
          <w:u w:val="single"/>
        </w:rPr>
        <w:fldChar w:fldCharType="separate"/>
      </w:r>
      <w:r w:rsidR="008247D8">
        <w:rPr>
          <w:noProof/>
          <w:u w:val="single"/>
        </w:rPr>
        <w:t>1</w:t>
      </w:r>
      <w:r w:rsidRPr="005D510F">
        <w:rPr>
          <w:u w:val="single"/>
        </w:rPr>
        <w:fldChar w:fldCharType="end"/>
      </w:r>
      <w:r w:rsidRPr="005D510F">
        <w:rPr>
          <w:u w:val="single"/>
        </w:rPr>
        <w:t>: Extrait du jeu de données</w:t>
      </w:r>
    </w:p>
    <w:p w14:paraId="2BD48F53" w14:textId="77777777" w:rsidR="00832D73" w:rsidRDefault="00832D73" w:rsidP="00212F29">
      <w:pPr>
        <w:autoSpaceDE w:val="0"/>
        <w:autoSpaceDN w:val="0"/>
        <w:adjustRightInd w:val="0"/>
        <w:jc w:val="both"/>
        <w:rPr>
          <w:rFonts w:ascii="Helvetica Neue" w:hAnsi="Helvetica Neue" w:cs="Helvetica Neue"/>
          <w:color w:val="000000"/>
          <w:sz w:val="22"/>
          <w:szCs w:val="22"/>
        </w:rPr>
      </w:pPr>
      <w:r w:rsidRPr="00832D73">
        <w:rPr>
          <w:rFonts w:ascii="Helvetica Neue" w:hAnsi="Helvetica Neue" w:cs="Helvetica Neue"/>
          <w:color w:val="000000"/>
          <w:sz w:val="22"/>
          <w:szCs w:val="22"/>
        </w:rPr>
        <w:tab/>
      </w:r>
    </w:p>
    <w:p w14:paraId="22CEA2E8" w14:textId="358E36AE" w:rsidR="00832D73" w:rsidRDefault="00832D73" w:rsidP="00212F29">
      <w:pPr>
        <w:autoSpaceDE w:val="0"/>
        <w:autoSpaceDN w:val="0"/>
        <w:adjustRightInd w:val="0"/>
        <w:jc w:val="both"/>
        <w:rPr>
          <w:rFonts w:ascii="Helvetica Neue" w:hAnsi="Helvetica Neue" w:cs="Helvetica Neue"/>
          <w:color w:val="000000"/>
          <w:sz w:val="22"/>
          <w:szCs w:val="22"/>
        </w:rPr>
      </w:pPr>
      <w:r w:rsidRPr="00832D73">
        <w:rPr>
          <w:rFonts w:ascii="Helvetica Neue" w:hAnsi="Helvetica Neue" w:cs="Helvetica Neue"/>
          <w:color w:val="000000"/>
          <w:sz w:val="22"/>
          <w:szCs w:val="22"/>
        </w:rPr>
        <w:t>En examinant les types de données, nous constatons que la majorité des caractéristiques sont numériques, avec une seule caractéristique de type objet représentant la variable cible. Cela suggère que nous devrons utiliser des techniques spécifiques pour manipuler les données et en extraire des informations pertinentes.</w:t>
      </w:r>
    </w:p>
    <w:p w14:paraId="197ABFB5" w14:textId="77777777" w:rsidR="00832D73" w:rsidRPr="00832D73" w:rsidRDefault="00832D73" w:rsidP="00212F29">
      <w:pPr>
        <w:autoSpaceDE w:val="0"/>
        <w:autoSpaceDN w:val="0"/>
        <w:adjustRightInd w:val="0"/>
        <w:jc w:val="both"/>
        <w:rPr>
          <w:rFonts w:ascii="Helvetica Neue" w:hAnsi="Helvetica Neue" w:cs="Helvetica Neue"/>
          <w:color w:val="000000"/>
          <w:sz w:val="22"/>
          <w:szCs w:val="22"/>
        </w:rPr>
      </w:pPr>
    </w:p>
    <w:p w14:paraId="0D74B55F" w14:textId="77777777" w:rsidR="005D510F" w:rsidRDefault="00832D73" w:rsidP="005D510F">
      <w:pPr>
        <w:keepNext/>
        <w:autoSpaceDE w:val="0"/>
        <w:autoSpaceDN w:val="0"/>
        <w:adjustRightInd w:val="0"/>
        <w:jc w:val="center"/>
      </w:pPr>
      <w:r>
        <w:rPr>
          <w:noProof/>
        </w:rPr>
        <w:lastRenderedPageBreak/>
        <w:drawing>
          <wp:inline distT="0" distB="0" distL="0" distR="0" wp14:anchorId="2085A9E7" wp14:editId="66BC5FCE">
            <wp:extent cx="2956248" cy="2281382"/>
            <wp:effectExtent l="0" t="0" r="3175" b="5080"/>
            <wp:docPr id="1002162594" name="Image 3"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2594" name="Image 3" descr="Une image contenant texte, capture d’écran, Rectangle, diagramme&#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20514" cy="2330977"/>
                    </a:xfrm>
                    <a:prstGeom prst="rect">
                      <a:avLst/>
                    </a:prstGeom>
                  </pic:spPr>
                </pic:pic>
              </a:graphicData>
            </a:graphic>
          </wp:inline>
        </w:drawing>
      </w:r>
    </w:p>
    <w:p w14:paraId="6C4C6217" w14:textId="3DC6241B" w:rsidR="00832D73" w:rsidRPr="005D510F" w:rsidRDefault="005D510F" w:rsidP="005D510F">
      <w:pPr>
        <w:pStyle w:val="Lgende"/>
        <w:jc w:val="center"/>
        <w:rPr>
          <w:rFonts w:ascii="Helvetica Neue" w:hAnsi="Helvetica Neue" w:cs="Helvetica Neue"/>
          <w:color w:val="000000"/>
          <w:sz w:val="22"/>
          <w:szCs w:val="22"/>
          <w:u w:val="single"/>
        </w:rPr>
      </w:pPr>
      <w:r w:rsidRPr="005D510F">
        <w:rPr>
          <w:u w:val="single"/>
        </w:rPr>
        <w:t xml:space="preserve">Figure </w:t>
      </w:r>
      <w:r w:rsidRPr="005D510F">
        <w:rPr>
          <w:u w:val="single"/>
        </w:rPr>
        <w:fldChar w:fldCharType="begin"/>
      </w:r>
      <w:r w:rsidRPr="005D510F">
        <w:rPr>
          <w:u w:val="single"/>
        </w:rPr>
        <w:instrText xml:space="preserve"> SEQ Figure \* ARABIC </w:instrText>
      </w:r>
      <w:r w:rsidRPr="005D510F">
        <w:rPr>
          <w:u w:val="single"/>
        </w:rPr>
        <w:fldChar w:fldCharType="separate"/>
      </w:r>
      <w:r w:rsidR="008247D8">
        <w:rPr>
          <w:noProof/>
          <w:u w:val="single"/>
        </w:rPr>
        <w:t>2</w:t>
      </w:r>
      <w:r w:rsidRPr="005D510F">
        <w:rPr>
          <w:u w:val="single"/>
        </w:rPr>
        <w:fldChar w:fldCharType="end"/>
      </w:r>
      <w:r w:rsidRPr="005D510F">
        <w:rPr>
          <w:u w:val="single"/>
        </w:rPr>
        <w:t xml:space="preserve"> : Répartition des cas</w:t>
      </w:r>
    </w:p>
    <w:p w14:paraId="0092918E" w14:textId="77777777" w:rsidR="005D510F" w:rsidRPr="00832D73" w:rsidRDefault="005D510F" w:rsidP="00212F29">
      <w:pPr>
        <w:autoSpaceDE w:val="0"/>
        <w:autoSpaceDN w:val="0"/>
        <w:adjustRightInd w:val="0"/>
        <w:jc w:val="center"/>
        <w:rPr>
          <w:rFonts w:ascii="Helvetica Neue" w:hAnsi="Helvetica Neue" w:cs="Helvetica Neue"/>
          <w:color w:val="000000"/>
          <w:sz w:val="22"/>
          <w:szCs w:val="22"/>
        </w:rPr>
      </w:pPr>
    </w:p>
    <w:p w14:paraId="0978E62C" w14:textId="5F5DCE35"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 xml:space="preserve">Les données fournies comprennent neuf variables médicales clés, allant de l'âge des patients à leurs résultats de tests. L'âge moyen des patients est d'environ 56 ans, avec une répartition majoritairement masculine. La fréquence cardiaque moyenne est de 78 battements par minute, tandis que les mesures de pression artérielle systolique et diastolique affichent des moyennes de 127.17 </w:t>
      </w:r>
      <w:proofErr w:type="spellStart"/>
      <w:r>
        <w:rPr>
          <w:rFonts w:ascii="Helvetica Neue" w:hAnsi="Helvetica Neue" w:cs="Helvetica Neue"/>
          <w:color w:val="000000"/>
          <w:sz w:val="22"/>
          <w:szCs w:val="22"/>
        </w:rPr>
        <w:t>mmHg</w:t>
      </w:r>
      <w:proofErr w:type="spellEnd"/>
      <w:r>
        <w:rPr>
          <w:rFonts w:ascii="Helvetica Neue" w:hAnsi="Helvetica Neue" w:cs="Helvetica Neue"/>
          <w:color w:val="000000"/>
          <w:sz w:val="22"/>
          <w:szCs w:val="22"/>
        </w:rPr>
        <w:t xml:space="preserve"> et 72.27 </w:t>
      </w:r>
      <w:proofErr w:type="spellStart"/>
      <w:r>
        <w:rPr>
          <w:rFonts w:ascii="Helvetica Neue" w:hAnsi="Helvetica Neue" w:cs="Helvetica Neue"/>
          <w:color w:val="000000"/>
          <w:sz w:val="22"/>
          <w:szCs w:val="22"/>
        </w:rPr>
        <w:t>mmHg</w:t>
      </w:r>
      <w:proofErr w:type="spellEnd"/>
      <w:r>
        <w:rPr>
          <w:rFonts w:ascii="Helvetica Neue" w:hAnsi="Helvetica Neue" w:cs="Helvetica Neue"/>
          <w:color w:val="000000"/>
          <w:sz w:val="22"/>
          <w:szCs w:val="22"/>
        </w:rPr>
        <w:t xml:space="preserve"> respectivement. Le taux moyen de sucre dans le sang est d'environ 146.63 mg/</w:t>
      </w:r>
      <w:proofErr w:type="spellStart"/>
      <w:r>
        <w:rPr>
          <w:rFonts w:ascii="Helvetica Neue" w:hAnsi="Helvetica Neue" w:cs="Helvetica Neue"/>
          <w:color w:val="000000"/>
          <w:sz w:val="22"/>
          <w:szCs w:val="22"/>
        </w:rPr>
        <w:t>dL</w:t>
      </w:r>
      <w:proofErr w:type="spellEnd"/>
      <w:r>
        <w:rPr>
          <w:rFonts w:ascii="Helvetica Neue" w:hAnsi="Helvetica Neue" w:cs="Helvetica Neue"/>
          <w:color w:val="000000"/>
          <w:sz w:val="22"/>
          <w:szCs w:val="22"/>
        </w:rPr>
        <w:t xml:space="preserve">, avec des niveaux d'enzymes cardiaques (CK-MB et </w:t>
      </w:r>
      <w:proofErr w:type="spellStart"/>
      <w:r>
        <w:rPr>
          <w:rFonts w:ascii="Helvetica Neue" w:hAnsi="Helvetica Neue" w:cs="Helvetica Neue"/>
          <w:color w:val="000000"/>
          <w:sz w:val="22"/>
          <w:szCs w:val="22"/>
        </w:rPr>
        <w:t>Troponin</w:t>
      </w:r>
      <w:proofErr w:type="spellEnd"/>
      <w:r>
        <w:rPr>
          <w:rFonts w:ascii="Helvetica Neue" w:hAnsi="Helvetica Neue" w:cs="Helvetica Neue"/>
          <w:color w:val="000000"/>
          <w:sz w:val="22"/>
          <w:szCs w:val="22"/>
        </w:rPr>
        <w:t xml:space="preserve">) présentant des moyennes de 15.27 et 0.36 respectivement. </w:t>
      </w:r>
    </w:p>
    <w:p w14:paraId="209809F9" w14:textId="77777777" w:rsidR="008C7A50" w:rsidRDefault="008C7A50" w:rsidP="008C7A50">
      <w:pPr>
        <w:autoSpaceDE w:val="0"/>
        <w:autoSpaceDN w:val="0"/>
        <w:adjustRightInd w:val="0"/>
        <w:rPr>
          <w:rFonts w:ascii="Helvetica Neue" w:hAnsi="Helvetica Neue" w:cs="Helvetica Neue"/>
          <w:color w:val="000000"/>
          <w:sz w:val="22"/>
          <w:szCs w:val="22"/>
        </w:rPr>
      </w:pPr>
    </w:p>
    <w:p w14:paraId="611D92A0" w14:textId="77777777"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 xml:space="preserve">L'analyse statistique initiale révèle plusieurs éléments clés. Tout d'abord, nous notons une distribution variée des variables numériques, chacune présentant des moyennes, des écarts-types et des plages de valeurs différents. En examinant la répartition des résultats des tests, nous constatons que près de </w:t>
      </w:r>
      <w:r>
        <w:rPr>
          <w:rFonts w:ascii="Helvetica Neue" w:hAnsi="Helvetica Neue" w:cs="Helvetica Neue"/>
          <w:b/>
          <w:bCs/>
          <w:color w:val="000000"/>
          <w:sz w:val="22"/>
          <w:szCs w:val="22"/>
        </w:rPr>
        <w:t>61% des tests sont positifs</w:t>
      </w:r>
      <w:r>
        <w:rPr>
          <w:rFonts w:ascii="Helvetica Neue" w:hAnsi="Helvetica Neue" w:cs="Helvetica Neue"/>
          <w:color w:val="000000"/>
          <w:sz w:val="22"/>
          <w:szCs w:val="22"/>
        </w:rPr>
        <w:t xml:space="preserve">, tandis que </w:t>
      </w:r>
      <w:r>
        <w:rPr>
          <w:rFonts w:ascii="Helvetica Neue" w:hAnsi="Helvetica Neue" w:cs="Helvetica Neue"/>
          <w:b/>
          <w:bCs/>
          <w:color w:val="000000"/>
          <w:sz w:val="22"/>
          <w:szCs w:val="22"/>
        </w:rPr>
        <w:t>39% sont négatifs</w:t>
      </w:r>
      <w:r>
        <w:rPr>
          <w:rFonts w:ascii="Helvetica Neue" w:hAnsi="Helvetica Neue" w:cs="Helvetica Neue"/>
          <w:color w:val="000000"/>
          <w:sz w:val="22"/>
          <w:szCs w:val="22"/>
        </w:rPr>
        <w:t xml:space="preserve">. De plus, la répartition entre les hommes et les femmes dans le jeu de données est déséquilibrée, avec environ </w:t>
      </w:r>
      <w:r>
        <w:rPr>
          <w:rFonts w:ascii="Helvetica Neue" w:hAnsi="Helvetica Neue" w:cs="Helvetica Neue"/>
          <w:b/>
          <w:bCs/>
          <w:color w:val="000000"/>
          <w:sz w:val="22"/>
          <w:szCs w:val="22"/>
        </w:rPr>
        <w:t>66% d'hommes</w:t>
      </w:r>
      <w:r>
        <w:rPr>
          <w:rFonts w:ascii="Helvetica Neue" w:hAnsi="Helvetica Neue" w:cs="Helvetica Neue"/>
          <w:color w:val="000000"/>
          <w:sz w:val="22"/>
          <w:szCs w:val="22"/>
        </w:rPr>
        <w:t xml:space="preserve"> et </w:t>
      </w:r>
      <w:r>
        <w:rPr>
          <w:rFonts w:ascii="Helvetica Neue" w:hAnsi="Helvetica Neue" w:cs="Helvetica Neue"/>
          <w:b/>
          <w:bCs/>
          <w:color w:val="000000"/>
          <w:sz w:val="22"/>
          <w:szCs w:val="22"/>
        </w:rPr>
        <w:t>34% de femmes</w:t>
      </w:r>
      <w:r>
        <w:rPr>
          <w:rFonts w:ascii="Helvetica Neue" w:hAnsi="Helvetica Neue" w:cs="Helvetica Neue"/>
          <w:color w:val="000000"/>
          <w:sz w:val="22"/>
          <w:szCs w:val="22"/>
        </w:rPr>
        <w:t>.</w:t>
      </w:r>
    </w:p>
    <w:p w14:paraId="1ABF0546" w14:textId="7E22CDC5" w:rsidR="00B24701" w:rsidRPr="00212F29" w:rsidRDefault="00B24701" w:rsidP="00212F29">
      <w:pPr>
        <w:autoSpaceDE w:val="0"/>
        <w:autoSpaceDN w:val="0"/>
        <w:adjustRightInd w:val="0"/>
        <w:jc w:val="both"/>
        <w:rPr>
          <w:rFonts w:ascii="Helvetica Neue" w:hAnsi="Helvetica Neue" w:cs="Helvetica Neue"/>
          <w:color w:val="000000"/>
          <w:sz w:val="22"/>
          <w:szCs w:val="22"/>
        </w:rPr>
      </w:pPr>
    </w:p>
    <w:p w14:paraId="719484E7" w14:textId="77777777" w:rsidR="00B24701" w:rsidRDefault="00B24701" w:rsidP="00212F29">
      <w:pPr>
        <w:jc w:val="both"/>
      </w:pPr>
    </w:p>
    <w:p w14:paraId="2DC9B68E" w14:textId="77777777" w:rsidR="005D510F" w:rsidRDefault="00B24701" w:rsidP="005D510F">
      <w:pPr>
        <w:keepNext/>
        <w:jc w:val="both"/>
      </w:pPr>
      <w:r>
        <w:rPr>
          <w:noProof/>
        </w:rPr>
        <w:drawing>
          <wp:inline distT="0" distB="0" distL="0" distR="0" wp14:anchorId="1A2B5339" wp14:editId="09C6C4BE">
            <wp:extent cx="5760720" cy="1610995"/>
            <wp:effectExtent l="0" t="0" r="5080" b="1905"/>
            <wp:docPr id="2137534749" name="Image 2" descr="Une image contenant texte, capture d’écran, Polic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4749" name="Image 2" descr="Une image contenant texte, capture d’écran, Police, reçu&#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1610995"/>
                    </a:xfrm>
                    <a:prstGeom prst="rect">
                      <a:avLst/>
                    </a:prstGeom>
                  </pic:spPr>
                </pic:pic>
              </a:graphicData>
            </a:graphic>
          </wp:inline>
        </w:drawing>
      </w:r>
    </w:p>
    <w:p w14:paraId="717F5C9D" w14:textId="7794D728" w:rsidR="00B24701" w:rsidRPr="005D510F" w:rsidRDefault="005D510F" w:rsidP="005D510F">
      <w:pPr>
        <w:pStyle w:val="Lgende"/>
        <w:jc w:val="center"/>
        <w:rPr>
          <w:u w:val="single"/>
        </w:rPr>
      </w:pPr>
      <w:r w:rsidRPr="005D510F">
        <w:rPr>
          <w:u w:val="single"/>
        </w:rPr>
        <w:t xml:space="preserve">Figure </w:t>
      </w:r>
      <w:r w:rsidRPr="005D510F">
        <w:rPr>
          <w:u w:val="single"/>
        </w:rPr>
        <w:fldChar w:fldCharType="begin"/>
      </w:r>
      <w:r w:rsidRPr="005D510F">
        <w:rPr>
          <w:u w:val="single"/>
        </w:rPr>
        <w:instrText xml:space="preserve"> SEQ Figure \* ARABIC </w:instrText>
      </w:r>
      <w:r w:rsidRPr="005D510F">
        <w:rPr>
          <w:u w:val="single"/>
        </w:rPr>
        <w:fldChar w:fldCharType="separate"/>
      </w:r>
      <w:r w:rsidR="008247D8">
        <w:rPr>
          <w:noProof/>
          <w:u w:val="single"/>
        </w:rPr>
        <w:t>3</w:t>
      </w:r>
      <w:r w:rsidRPr="005D510F">
        <w:rPr>
          <w:u w:val="single"/>
        </w:rPr>
        <w:fldChar w:fldCharType="end"/>
      </w:r>
      <w:r w:rsidRPr="005D510F">
        <w:rPr>
          <w:u w:val="single"/>
        </w:rPr>
        <w:t xml:space="preserve"> : Description du jeu de données</w:t>
      </w:r>
    </w:p>
    <w:p w14:paraId="48E8266E" w14:textId="77777777" w:rsidR="00212F29" w:rsidRDefault="00212F29" w:rsidP="00212F29">
      <w:pPr>
        <w:autoSpaceDE w:val="0"/>
        <w:autoSpaceDN w:val="0"/>
        <w:adjustRightInd w:val="0"/>
        <w:jc w:val="both"/>
        <w:rPr>
          <w:rFonts w:ascii="Helvetica Neue" w:hAnsi="Helvetica Neue" w:cs="Helvetica Neue"/>
          <w:color w:val="000000"/>
          <w:sz w:val="22"/>
          <w:szCs w:val="22"/>
        </w:rPr>
      </w:pPr>
    </w:p>
    <w:p w14:paraId="7168BEC6" w14:textId="77777777" w:rsidR="005D510F" w:rsidRDefault="00212F29"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ab/>
      </w:r>
    </w:p>
    <w:p w14:paraId="1E92C29E" w14:textId="76212A82"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De plus, un nuage de points a été utilisé pour examiner la relation entre la pression artérielle systolique et l'âge, différenciée par le résultat du test, ainsi que des boîtes à moustaches qui elles ont été utilisées pour détecter et visualiser les valeurs aberrantes dans les variables numériques.</w:t>
      </w:r>
    </w:p>
    <w:p w14:paraId="7F40E297" w14:textId="77777777" w:rsidR="008C7A50" w:rsidRDefault="008C7A50" w:rsidP="008C7A50">
      <w:pPr>
        <w:autoSpaceDE w:val="0"/>
        <w:autoSpaceDN w:val="0"/>
        <w:adjustRightInd w:val="0"/>
        <w:rPr>
          <w:rFonts w:ascii="Helvetica Neue" w:hAnsi="Helvetica Neue" w:cs="Helvetica Neue"/>
          <w:color w:val="000000"/>
          <w:sz w:val="22"/>
          <w:szCs w:val="22"/>
        </w:rPr>
      </w:pPr>
    </w:p>
    <w:p w14:paraId="2CCC6190" w14:textId="5487CC29"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lastRenderedPageBreak/>
        <w:t>Dans le cadre de l'analyse des données, une étape cruciale consiste à identifier les relations entre les différentes variables en utilisant la corrélation. Pour ce faire, nous avons éliminé la variable cible "</w:t>
      </w:r>
      <w:proofErr w:type="spellStart"/>
      <w:r>
        <w:rPr>
          <w:rFonts w:ascii="Helvetica Neue" w:hAnsi="Helvetica Neue" w:cs="Helvetica Neue"/>
          <w:color w:val="000000"/>
          <w:sz w:val="22"/>
          <w:szCs w:val="22"/>
        </w:rPr>
        <w:t>Result</w:t>
      </w:r>
      <w:proofErr w:type="spellEnd"/>
      <w:r>
        <w:rPr>
          <w:rFonts w:ascii="Helvetica Neue" w:hAnsi="Helvetica Neue" w:cs="Helvetica Neue"/>
          <w:color w:val="000000"/>
          <w:sz w:val="22"/>
          <w:szCs w:val="22"/>
        </w:rPr>
        <w:t xml:space="preserve">" du jeu de données initial, créant ainsi un nouveau </w:t>
      </w:r>
      <w:proofErr w:type="spellStart"/>
      <w:r>
        <w:rPr>
          <w:rFonts w:ascii="Helvetica Neue" w:hAnsi="Helvetica Neue" w:cs="Helvetica Neue"/>
          <w:color w:val="000000"/>
          <w:sz w:val="22"/>
          <w:szCs w:val="22"/>
        </w:rPr>
        <w:t>DataFrame</w:t>
      </w:r>
      <w:proofErr w:type="spellEnd"/>
      <w:r>
        <w:rPr>
          <w:rFonts w:ascii="Helvetica Neue" w:hAnsi="Helvetica Neue" w:cs="Helvetica Neue"/>
          <w:color w:val="000000"/>
          <w:sz w:val="22"/>
          <w:szCs w:val="22"/>
        </w:rPr>
        <w:t xml:space="preserve"> appelé ne contenant que les caractéristiques afin de calculer la matrice de corrélation entre celles-ci.</w:t>
      </w:r>
      <w:r w:rsidR="005D510F">
        <w:rPr>
          <w:rFonts w:ascii="Helvetica Neue" w:hAnsi="Helvetica Neue" w:cs="Helvetica Neue"/>
          <w:color w:val="000000"/>
          <w:sz w:val="22"/>
          <w:szCs w:val="22"/>
        </w:rPr>
        <w:t xml:space="preserve"> </w:t>
      </w:r>
      <w:r>
        <w:rPr>
          <w:rFonts w:ascii="Helvetica Neue" w:hAnsi="Helvetica Neue" w:cs="Helvetica Neue"/>
          <w:color w:val="000000"/>
          <w:sz w:val="22"/>
          <w:szCs w:val="22"/>
        </w:rPr>
        <w:t xml:space="preserve">Enfin nous avons créé un nouveau </w:t>
      </w:r>
      <w:proofErr w:type="spellStart"/>
      <w:r>
        <w:rPr>
          <w:rFonts w:ascii="Helvetica Neue" w:hAnsi="Helvetica Neue" w:cs="Helvetica Neue"/>
          <w:color w:val="000000"/>
          <w:sz w:val="22"/>
          <w:szCs w:val="22"/>
        </w:rPr>
        <w:t>DataFrame</w:t>
      </w:r>
      <w:proofErr w:type="spellEnd"/>
      <w:r>
        <w:rPr>
          <w:rFonts w:ascii="Helvetica Neue" w:hAnsi="Helvetica Neue" w:cs="Helvetica Neue"/>
          <w:color w:val="000000"/>
          <w:sz w:val="22"/>
          <w:szCs w:val="22"/>
        </w:rPr>
        <w:t xml:space="preserve"> contenant uniquement les caractéristiques pertinentes.</w:t>
      </w:r>
    </w:p>
    <w:p w14:paraId="37C7A6CE" w14:textId="77777777" w:rsidR="008C7A50" w:rsidRDefault="008C7A50" w:rsidP="008C7A50">
      <w:pPr>
        <w:autoSpaceDE w:val="0"/>
        <w:autoSpaceDN w:val="0"/>
        <w:adjustRightInd w:val="0"/>
        <w:rPr>
          <w:rFonts w:ascii="Helvetica Neue" w:hAnsi="Helvetica Neue" w:cs="Helvetica Neue"/>
          <w:color w:val="000000"/>
          <w:sz w:val="22"/>
          <w:szCs w:val="22"/>
        </w:rPr>
      </w:pPr>
    </w:p>
    <w:p w14:paraId="01571058" w14:textId="78B0163C"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 xml:space="preserve">Pour visualiser et interpréter ces relations de corrélation, nous avons utilisé un graphique qui affiche la matrice de corrélation des caractéristiques pertinentes. La visualisation finale nous permet de rapidement identifier les paires de caractéristiques ayant des relations fortes et significatives entre elles, dans le cas dessous les variables </w:t>
      </w:r>
      <w:proofErr w:type="spellStart"/>
      <w:r>
        <w:rPr>
          <w:rFonts w:ascii="Helvetica Neue" w:hAnsi="Helvetica Neue" w:cs="Helvetica Neue"/>
          <w:b/>
          <w:bCs/>
          <w:color w:val="000000"/>
          <w:sz w:val="22"/>
          <w:szCs w:val="22"/>
        </w:rPr>
        <w:t>systolic</w:t>
      </w:r>
      <w:proofErr w:type="spellEnd"/>
      <w:r>
        <w:rPr>
          <w:rFonts w:ascii="Helvetica Neue" w:hAnsi="Helvetica Neue" w:cs="Helvetica Neue"/>
          <w:b/>
          <w:bCs/>
          <w:color w:val="000000"/>
          <w:sz w:val="22"/>
          <w:szCs w:val="22"/>
        </w:rPr>
        <w:t xml:space="preserve"> </w:t>
      </w:r>
      <w:proofErr w:type="spellStart"/>
      <w:r>
        <w:rPr>
          <w:rFonts w:ascii="Helvetica Neue" w:hAnsi="Helvetica Neue" w:cs="Helvetica Neue"/>
          <w:b/>
          <w:bCs/>
          <w:color w:val="000000"/>
          <w:sz w:val="22"/>
          <w:szCs w:val="22"/>
        </w:rPr>
        <w:t>blood</w:t>
      </w:r>
      <w:proofErr w:type="spellEnd"/>
      <w:r>
        <w:rPr>
          <w:rFonts w:ascii="Helvetica Neue" w:hAnsi="Helvetica Neue" w:cs="Helvetica Neue"/>
          <w:b/>
          <w:bCs/>
          <w:color w:val="000000"/>
          <w:sz w:val="22"/>
          <w:szCs w:val="22"/>
        </w:rPr>
        <w:t xml:space="preserve"> pressure</w:t>
      </w:r>
      <w:r>
        <w:rPr>
          <w:rFonts w:ascii="Helvetica Neue" w:hAnsi="Helvetica Neue" w:cs="Helvetica Neue"/>
          <w:color w:val="000000"/>
          <w:sz w:val="22"/>
          <w:szCs w:val="22"/>
        </w:rPr>
        <w:t xml:space="preserve"> et </w:t>
      </w:r>
      <w:proofErr w:type="spellStart"/>
      <w:r>
        <w:rPr>
          <w:rFonts w:ascii="Helvetica Neue" w:hAnsi="Helvetica Neue" w:cs="Helvetica Neue"/>
          <w:b/>
          <w:bCs/>
          <w:color w:val="000000"/>
          <w:sz w:val="22"/>
          <w:szCs w:val="22"/>
        </w:rPr>
        <w:t>diastolic</w:t>
      </w:r>
      <w:proofErr w:type="spellEnd"/>
      <w:r>
        <w:rPr>
          <w:rFonts w:ascii="Helvetica Neue" w:hAnsi="Helvetica Neue" w:cs="Helvetica Neue"/>
          <w:b/>
          <w:bCs/>
          <w:color w:val="000000"/>
          <w:sz w:val="22"/>
          <w:szCs w:val="22"/>
        </w:rPr>
        <w:t xml:space="preserve"> </w:t>
      </w:r>
      <w:proofErr w:type="spellStart"/>
      <w:r>
        <w:rPr>
          <w:rFonts w:ascii="Helvetica Neue" w:hAnsi="Helvetica Neue" w:cs="Helvetica Neue"/>
          <w:b/>
          <w:bCs/>
          <w:color w:val="000000"/>
          <w:sz w:val="22"/>
          <w:szCs w:val="22"/>
        </w:rPr>
        <w:t>blood</w:t>
      </w:r>
      <w:proofErr w:type="spellEnd"/>
      <w:r>
        <w:rPr>
          <w:rFonts w:ascii="Helvetica Neue" w:hAnsi="Helvetica Neue" w:cs="Helvetica Neue"/>
          <w:b/>
          <w:bCs/>
          <w:color w:val="000000"/>
          <w:sz w:val="22"/>
          <w:szCs w:val="22"/>
        </w:rPr>
        <w:t xml:space="preserve"> pressure</w:t>
      </w:r>
      <w:r>
        <w:rPr>
          <w:rFonts w:ascii="Helvetica Neue" w:hAnsi="Helvetica Neue" w:cs="Helvetica Neue"/>
          <w:color w:val="000000"/>
          <w:sz w:val="22"/>
          <w:szCs w:val="22"/>
        </w:rPr>
        <w:t xml:space="preserve"> ont un coefficient de corrélation proche de</w:t>
      </w:r>
      <w:r>
        <w:rPr>
          <w:rFonts w:ascii="Helvetica Neue" w:hAnsi="Helvetica Neue" w:cs="Helvetica Neue"/>
          <w:b/>
          <w:bCs/>
          <w:color w:val="000000"/>
          <w:sz w:val="22"/>
          <w:szCs w:val="22"/>
        </w:rPr>
        <w:t xml:space="preserve"> 0,6 et sont donc fortement corrélées</w:t>
      </w:r>
      <w:r>
        <w:rPr>
          <w:rFonts w:ascii="Helvetica Neue" w:hAnsi="Helvetica Neue" w:cs="Helvetica Neue"/>
          <w:color w:val="000000"/>
          <w:sz w:val="22"/>
          <w:szCs w:val="22"/>
        </w:rPr>
        <w:t xml:space="preserve">. On supprime donc pour la suite de l’analyse la colonne </w:t>
      </w:r>
      <w:proofErr w:type="spellStart"/>
      <w:r>
        <w:rPr>
          <w:rFonts w:ascii="Helvetica Neue" w:hAnsi="Helvetica Neue" w:cs="Helvetica Neue"/>
          <w:color w:val="000000"/>
          <w:sz w:val="22"/>
          <w:szCs w:val="22"/>
        </w:rPr>
        <w:t>systolic</w:t>
      </w:r>
      <w:proofErr w:type="spellEnd"/>
      <w:r>
        <w:rPr>
          <w:rFonts w:ascii="Helvetica Neue" w:hAnsi="Helvetica Neue" w:cs="Helvetica Neue"/>
          <w:color w:val="000000"/>
          <w:sz w:val="22"/>
          <w:szCs w:val="22"/>
        </w:rPr>
        <w:t xml:space="preserve"> </w:t>
      </w:r>
      <w:proofErr w:type="spellStart"/>
      <w:r>
        <w:rPr>
          <w:rFonts w:ascii="Helvetica Neue" w:hAnsi="Helvetica Neue" w:cs="Helvetica Neue"/>
          <w:color w:val="000000"/>
          <w:sz w:val="22"/>
          <w:szCs w:val="22"/>
        </w:rPr>
        <w:t>blood</w:t>
      </w:r>
      <w:proofErr w:type="spellEnd"/>
      <w:r>
        <w:rPr>
          <w:rFonts w:ascii="Helvetica Neue" w:hAnsi="Helvetica Neue" w:cs="Helvetica Neue"/>
          <w:color w:val="000000"/>
          <w:sz w:val="22"/>
          <w:szCs w:val="22"/>
        </w:rPr>
        <w:t xml:space="preserve"> pressure.</w:t>
      </w:r>
    </w:p>
    <w:p w14:paraId="6EC662B3" w14:textId="041ABBD7" w:rsidR="00A65096" w:rsidRDefault="00A65096" w:rsidP="008C7A50">
      <w:pPr>
        <w:autoSpaceDE w:val="0"/>
        <w:autoSpaceDN w:val="0"/>
        <w:adjustRightInd w:val="0"/>
        <w:jc w:val="both"/>
      </w:pPr>
    </w:p>
    <w:p w14:paraId="2A3D79E1" w14:textId="77777777" w:rsidR="005D510F" w:rsidRDefault="004D6A22" w:rsidP="005D510F">
      <w:pPr>
        <w:keepNext/>
        <w:jc w:val="center"/>
      </w:pPr>
      <w:r>
        <w:rPr>
          <w:noProof/>
        </w:rPr>
        <w:drawing>
          <wp:inline distT="0" distB="0" distL="0" distR="0" wp14:anchorId="56982485" wp14:editId="61B5A8AA">
            <wp:extent cx="4303991" cy="3756978"/>
            <wp:effectExtent l="0" t="0" r="1905" b="2540"/>
            <wp:docPr id="970995121" name="Image 4"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5121" name="Image 4" descr="Une image contenant texte, capture d’écran, diagramme, carré&#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16395" cy="3767805"/>
                    </a:xfrm>
                    <a:prstGeom prst="rect">
                      <a:avLst/>
                    </a:prstGeom>
                  </pic:spPr>
                </pic:pic>
              </a:graphicData>
            </a:graphic>
          </wp:inline>
        </w:drawing>
      </w:r>
    </w:p>
    <w:p w14:paraId="1741467B" w14:textId="443565C2" w:rsidR="00FC6B67" w:rsidRPr="005D510F" w:rsidRDefault="005D510F" w:rsidP="005D510F">
      <w:pPr>
        <w:pStyle w:val="Lgende"/>
        <w:jc w:val="center"/>
        <w:rPr>
          <w:u w:val="single"/>
        </w:rPr>
      </w:pPr>
      <w:r w:rsidRPr="005D510F">
        <w:rPr>
          <w:u w:val="single"/>
        </w:rPr>
        <w:t xml:space="preserve">Figure </w:t>
      </w:r>
      <w:r w:rsidRPr="005D510F">
        <w:rPr>
          <w:u w:val="single"/>
        </w:rPr>
        <w:fldChar w:fldCharType="begin"/>
      </w:r>
      <w:r w:rsidRPr="005D510F">
        <w:rPr>
          <w:u w:val="single"/>
        </w:rPr>
        <w:instrText xml:space="preserve"> SEQ Figure \* ARABIC </w:instrText>
      </w:r>
      <w:r w:rsidRPr="005D510F">
        <w:rPr>
          <w:u w:val="single"/>
        </w:rPr>
        <w:fldChar w:fldCharType="separate"/>
      </w:r>
      <w:r w:rsidR="008247D8">
        <w:rPr>
          <w:noProof/>
          <w:u w:val="single"/>
        </w:rPr>
        <w:t>4</w:t>
      </w:r>
      <w:r w:rsidRPr="005D510F">
        <w:rPr>
          <w:u w:val="single"/>
        </w:rPr>
        <w:fldChar w:fldCharType="end"/>
      </w:r>
      <w:r w:rsidRPr="005D510F">
        <w:rPr>
          <w:u w:val="single"/>
        </w:rPr>
        <w:t xml:space="preserve"> : Matrice de corrélation</w:t>
      </w:r>
    </w:p>
    <w:p w14:paraId="26722515" w14:textId="77777777"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 xml:space="preserve">La division de l'ensemble de données en ensembles d'entraînement et de test est une étape cruciale dans le processus d'apprentissage automatique. </w:t>
      </w:r>
    </w:p>
    <w:p w14:paraId="04055905" w14:textId="77777777"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Cette division est effectuée en tenant compte de la distribution des classes dans l'ensemble de données, afin de garantir une représentation équilibrée des différentes catégories dans chaque ensemble.</w:t>
      </w:r>
    </w:p>
    <w:p w14:paraId="5C34C5BE" w14:textId="77777777" w:rsidR="008C7A50" w:rsidRDefault="008C7A50" w:rsidP="008C7A50">
      <w:pPr>
        <w:autoSpaceDE w:val="0"/>
        <w:autoSpaceDN w:val="0"/>
        <w:adjustRightInd w:val="0"/>
        <w:rPr>
          <w:rFonts w:ascii="Helvetica Neue" w:hAnsi="Helvetica Neue" w:cs="Helvetica Neue"/>
          <w:color w:val="000000"/>
          <w:sz w:val="22"/>
          <w:szCs w:val="22"/>
        </w:rPr>
      </w:pPr>
    </w:p>
    <w:p w14:paraId="6F92FB50" w14:textId="1651F7BB"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Dans notre cas, la distribution des classes dans l'ensemble d'entraînement montre que 57% des données appartiennent à la classe 0 et 43% à la classe 1. De même, dans l'ensemble de test, la distribution des classes est légèrement différente avec 56% des données appartenant à la classe 0 et 44% à la classe 1.</w:t>
      </w:r>
    </w:p>
    <w:p w14:paraId="74C01E7A" w14:textId="77777777"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Cette répartition équilibrée des classes entre l'ensemble d'entraînement et l'ensemble de test est cruciale pour garantir une évaluation juste et précise des performances du modèle. Une répartition inégale des classes peut entraîner un biais dans l'évaluation du modèle, affectant sa capacité à généraliser correctement sur de nouvelles données.</w:t>
      </w:r>
    </w:p>
    <w:p w14:paraId="095E1640" w14:textId="77777777" w:rsidR="008C7A50" w:rsidRDefault="008C7A50" w:rsidP="008C7A50">
      <w:pPr>
        <w:autoSpaceDE w:val="0"/>
        <w:autoSpaceDN w:val="0"/>
        <w:adjustRightInd w:val="0"/>
        <w:rPr>
          <w:rFonts w:ascii="Helvetica Neue" w:hAnsi="Helvetica Neue" w:cs="Helvetica Neue"/>
          <w:color w:val="000000"/>
          <w:sz w:val="22"/>
          <w:szCs w:val="22"/>
        </w:rPr>
      </w:pPr>
    </w:p>
    <w:p w14:paraId="53FB06D6" w14:textId="6199850B" w:rsidR="008C7A50" w:rsidRDefault="008C7A50" w:rsidP="008C7A50">
      <w:r>
        <w:rPr>
          <w:rFonts w:ascii="Helvetica Neue" w:hAnsi="Helvetica Neue" w:cs="Helvetica Neue"/>
          <w:color w:val="000000"/>
          <w:sz w:val="22"/>
          <w:szCs w:val="22"/>
        </w:rPr>
        <w:t>En prenant en compte cette distribution des classes, nous nous assurons que notre modèle est entraîné et évalué de manière impartiale, ce qui permet d'obtenir des résultats fiables et généralisables dans des situations réelles.</w:t>
      </w:r>
    </w:p>
    <w:p w14:paraId="3186156F" w14:textId="77777777" w:rsidR="00212F29" w:rsidRDefault="00212F29" w:rsidP="009F6DB9">
      <w:pPr>
        <w:jc w:val="center"/>
      </w:pPr>
    </w:p>
    <w:p w14:paraId="0B97A352" w14:textId="77777777" w:rsidR="00212F29" w:rsidRPr="00A65096" w:rsidRDefault="00212F29" w:rsidP="008C7A50"/>
    <w:p w14:paraId="337082AF" w14:textId="6F502CF3" w:rsidR="000E4C08" w:rsidRDefault="000E4C08" w:rsidP="000E4C08">
      <w:pPr>
        <w:pStyle w:val="Titre1"/>
        <w:numPr>
          <w:ilvl w:val="0"/>
          <w:numId w:val="2"/>
        </w:numPr>
      </w:pPr>
      <w:proofErr w:type="spellStart"/>
      <w:r>
        <w:t>Preprocessing</w:t>
      </w:r>
      <w:proofErr w:type="spellEnd"/>
    </w:p>
    <w:p w14:paraId="03624DCC" w14:textId="7D530E8A" w:rsidR="0099087D" w:rsidRDefault="0099087D" w:rsidP="0099087D">
      <w:r>
        <w:t xml:space="preserve">Le </w:t>
      </w:r>
      <w:proofErr w:type="spellStart"/>
      <w:proofErr w:type="gramStart"/>
      <w:r>
        <w:t>preprocessing</w:t>
      </w:r>
      <w:proofErr w:type="spellEnd"/>
      <w:r>
        <w:t xml:space="preserve"> </w:t>
      </w:r>
      <w:r w:rsidR="007B5EBB">
        <w:t>,</w:t>
      </w:r>
      <w:proofErr w:type="gramEnd"/>
      <w:r w:rsidR="007B5EBB">
        <w:t xml:space="preserve"> </w:t>
      </w:r>
      <w:r>
        <w:t xml:space="preserve">ou le </w:t>
      </w:r>
      <w:r w:rsidR="002D4E76">
        <w:t>pré-traitement des données</w:t>
      </w:r>
      <w:r>
        <w:t>, est une étape cruciale</w:t>
      </w:r>
      <w:r w:rsidR="007B5EBB">
        <w:t xml:space="preserve">. L’objectif est de rendre les données utilisables pour l’apprentissage et l’implémentation des modèles. </w:t>
      </w:r>
    </w:p>
    <w:p w14:paraId="575BEC07" w14:textId="26A833EF" w:rsidR="00D1456F" w:rsidRDefault="00D1456F" w:rsidP="0099087D">
      <w:r>
        <w:t xml:space="preserve">Le prétraitement des données inclue : </w:t>
      </w:r>
    </w:p>
    <w:p w14:paraId="496B1C91" w14:textId="6ACBDB23" w:rsidR="00D1456F" w:rsidRDefault="00D1456F" w:rsidP="00D1456F">
      <w:pPr>
        <w:pStyle w:val="Paragraphedeliste"/>
        <w:numPr>
          <w:ilvl w:val="0"/>
          <w:numId w:val="7"/>
        </w:numPr>
      </w:pPr>
      <w:r>
        <w:t>La suppression des valeurs aberrantes</w:t>
      </w:r>
    </w:p>
    <w:p w14:paraId="641ED4FF" w14:textId="307A23DE" w:rsidR="00D1456F" w:rsidRDefault="00D1456F" w:rsidP="00D1456F">
      <w:pPr>
        <w:pStyle w:val="Paragraphedeliste"/>
        <w:numPr>
          <w:ilvl w:val="0"/>
          <w:numId w:val="7"/>
        </w:numPr>
      </w:pPr>
      <w:r>
        <w:t>La gestion des valeurs manquantes</w:t>
      </w:r>
    </w:p>
    <w:p w14:paraId="2CBA8674" w14:textId="01001D78" w:rsidR="00D1456F" w:rsidRDefault="00D1456F" w:rsidP="00D1456F">
      <w:pPr>
        <w:pStyle w:val="Paragraphedeliste"/>
        <w:numPr>
          <w:ilvl w:val="0"/>
          <w:numId w:val="7"/>
        </w:numPr>
      </w:pPr>
      <w:r>
        <w:t>La normalisation ou la standardisation des variables numériques</w:t>
      </w:r>
    </w:p>
    <w:p w14:paraId="068926E1" w14:textId="398CDAE5" w:rsidR="00D1456F" w:rsidRDefault="00D1456F" w:rsidP="00D1456F">
      <w:pPr>
        <w:pStyle w:val="Paragraphedeliste"/>
        <w:numPr>
          <w:ilvl w:val="0"/>
          <w:numId w:val="7"/>
        </w:numPr>
      </w:pPr>
      <w:r>
        <w:t>L’encodage des variables qualitatives / catégorielles</w:t>
      </w:r>
    </w:p>
    <w:p w14:paraId="024CE409" w14:textId="77777777" w:rsidR="002B5FA2" w:rsidRDefault="002B5FA2" w:rsidP="002B5FA2"/>
    <w:p w14:paraId="7B3B39E6" w14:textId="70C40BC7" w:rsidR="002B5FA2" w:rsidRDefault="002B5FA2" w:rsidP="002B5FA2">
      <w:r>
        <w:t>Il s’agit donc de corriger les erreurs (</w:t>
      </w:r>
      <w:proofErr w:type="spellStart"/>
      <w:r>
        <w:t>outliers</w:t>
      </w:r>
      <w:proofErr w:type="spellEnd"/>
      <w:r>
        <w:t xml:space="preserve">, bruits…) pour obtenir des données </w:t>
      </w:r>
      <w:r w:rsidR="00977008">
        <w:t xml:space="preserve">précises et </w:t>
      </w:r>
      <w:r>
        <w:t>cohérentes</w:t>
      </w:r>
      <w:r w:rsidR="00977008">
        <w:t xml:space="preserve"> pour des modèles fiables.</w:t>
      </w:r>
    </w:p>
    <w:p w14:paraId="4D22A6B2" w14:textId="6B9CC2F5" w:rsidR="00977008" w:rsidRDefault="00244378" w:rsidP="002B5FA2">
      <w:r>
        <w:t>Dans notre cas</w:t>
      </w:r>
      <w:r w:rsidR="00012EB2">
        <w:t xml:space="preserve"> voici les traitements opérés :</w:t>
      </w:r>
    </w:p>
    <w:p w14:paraId="6D81C09E" w14:textId="77777777" w:rsidR="00012EB2" w:rsidRPr="0099087D" w:rsidRDefault="00012EB2" w:rsidP="002B5FA2"/>
    <w:p w14:paraId="2F837536" w14:textId="0132DA9B" w:rsidR="00700278" w:rsidRDefault="008F25F6" w:rsidP="00700278">
      <w:pPr>
        <w:pStyle w:val="Paragraphedeliste"/>
        <w:numPr>
          <w:ilvl w:val="0"/>
          <w:numId w:val="5"/>
        </w:numPr>
      </w:pPr>
      <w:r>
        <w:t>Nettoyage</w:t>
      </w:r>
      <w:r w:rsidR="008F0732">
        <w:t xml:space="preserve"> des valeurs aberrantes</w:t>
      </w:r>
    </w:p>
    <w:p w14:paraId="146B8CE8" w14:textId="11BE740D" w:rsidR="008F0732" w:rsidRDefault="00012EB2" w:rsidP="008F0732">
      <w:pPr>
        <w:rPr>
          <w:i/>
          <w:iCs/>
        </w:rPr>
      </w:pPr>
      <w:r>
        <w:rPr>
          <w:i/>
          <w:iCs/>
        </w:rPr>
        <w:t>Thomas je te laisse expliquer ce que t’as fait et pour quoi on garde que preprocess2</w:t>
      </w:r>
    </w:p>
    <w:p w14:paraId="0AAF1F11" w14:textId="77777777" w:rsidR="00A615A7" w:rsidRPr="00012EB2" w:rsidRDefault="00A615A7" w:rsidP="008F0732">
      <w:pPr>
        <w:rPr>
          <w:i/>
          <w:iCs/>
        </w:rPr>
      </w:pPr>
    </w:p>
    <w:p w14:paraId="6C495051" w14:textId="77777777" w:rsidR="008F0732" w:rsidRDefault="008F0732" w:rsidP="008F0732"/>
    <w:p w14:paraId="0E989BF3" w14:textId="4C0B809F" w:rsidR="008F25F6" w:rsidRDefault="008F25F6" w:rsidP="008F25F6">
      <w:pPr>
        <w:pStyle w:val="Paragraphedeliste"/>
        <w:numPr>
          <w:ilvl w:val="0"/>
          <w:numId w:val="5"/>
        </w:numPr>
      </w:pPr>
      <w:r>
        <w:t>Encodage</w:t>
      </w:r>
    </w:p>
    <w:p w14:paraId="54A291F0" w14:textId="77777777" w:rsidR="00EF32BF" w:rsidRDefault="00EF32BF" w:rsidP="008F0732"/>
    <w:p w14:paraId="4C076F4F" w14:textId="44BAFDAC" w:rsidR="008F0732" w:rsidRDefault="003424B7" w:rsidP="00E752F9">
      <w:pPr>
        <w:jc w:val="both"/>
      </w:pPr>
      <w:r>
        <w:t xml:space="preserve">L’encodage consiste à convertir la façon dont l’information est présentée. En claire, </w:t>
      </w:r>
      <w:r w:rsidR="00271D74">
        <w:t>c’est la façon de passer d’une variable qualitative à une variable de type numérique, tout en préservant l’information.</w:t>
      </w:r>
    </w:p>
    <w:p w14:paraId="1D2C2A13" w14:textId="2126DE9A" w:rsidR="00271D74" w:rsidRDefault="00271D74" w:rsidP="00E752F9">
      <w:pPr>
        <w:jc w:val="both"/>
      </w:pPr>
      <w:r>
        <w:t>L</w:t>
      </w:r>
      <w:r w:rsidR="007658C9">
        <w:t xml:space="preserve">a seule </w:t>
      </w:r>
      <w:r>
        <w:t xml:space="preserve">variable dont nous avons changé l’encodage </w:t>
      </w:r>
      <w:r w:rsidR="007658C9">
        <w:t>e</w:t>
      </w:r>
      <w:r>
        <w:t>s</w:t>
      </w:r>
      <w:r w:rsidR="007658C9">
        <w:t>t</w:t>
      </w:r>
      <w:r>
        <w:t xml:space="preserve"> notre variable</w:t>
      </w:r>
      <w:r w:rsidR="007658C9">
        <w:t xml:space="preserve"> </w:t>
      </w:r>
      <w:r>
        <w:t>cible « </w:t>
      </w:r>
      <w:proofErr w:type="spellStart"/>
      <w:r>
        <w:t>Résult</w:t>
      </w:r>
      <w:proofErr w:type="spellEnd"/>
      <w:r>
        <w:t> »</w:t>
      </w:r>
      <w:r w:rsidR="007658C9">
        <w:t>. N</w:t>
      </w:r>
      <w:r w:rsidR="00662BEB">
        <w:t>ous avons utilisé la « </w:t>
      </w:r>
      <w:proofErr w:type="spellStart"/>
      <w:r w:rsidR="00662BEB">
        <w:t>LabelEncoder</w:t>
      </w:r>
      <w:proofErr w:type="spellEnd"/>
      <w:r w:rsidR="00662BEB">
        <w:t xml:space="preserve"> » de la bibliothèque </w:t>
      </w:r>
      <w:proofErr w:type="spellStart"/>
      <w:r w:rsidR="00662BEB">
        <w:t>sklearn</w:t>
      </w:r>
      <w:proofErr w:type="spellEnd"/>
      <w:r w:rsidR="00662BEB">
        <w:t xml:space="preserve"> qui, suivant la documentation, </w:t>
      </w:r>
      <w:r w:rsidR="007658C9">
        <w:t xml:space="preserve">est </w:t>
      </w:r>
      <w:r w:rsidR="00662BEB">
        <w:t>réservé à la variable cible. Il permet de transform</w:t>
      </w:r>
      <w:r w:rsidR="00A95AF0">
        <w:t>er les catégories en valeurs bina</w:t>
      </w:r>
      <w:r w:rsidR="007658C9">
        <w:t>ires.</w:t>
      </w:r>
    </w:p>
    <w:p w14:paraId="52B65F33" w14:textId="77777777" w:rsidR="008F0732" w:rsidRDefault="008F0732" w:rsidP="008F0732"/>
    <w:p w14:paraId="58EA3BEC" w14:textId="4685B9C7" w:rsidR="008F0732" w:rsidRDefault="00EF32BF" w:rsidP="00E752F9">
      <w:pPr>
        <w:jc w:val="both"/>
      </w:pPr>
      <w:r>
        <w:t>Une autre étape importante avant de placer à l’implémentation des données est la séparation entre données d’apprentissages et données de test. Cela permet de limiter l’effet de l’</w:t>
      </w:r>
      <w:proofErr w:type="spellStart"/>
      <w:r>
        <w:t>overffiting</w:t>
      </w:r>
      <w:proofErr w:type="spellEnd"/>
      <w:r>
        <w:t xml:space="preserve">. On entraine les modèles sur une partie des données (train-set) et on évalue sa performance sur les données qui n’ont pas été utilisées lors de l’apprentissage (test-set). En effet, sinon </w:t>
      </w:r>
      <w:r w:rsidR="00E752F9">
        <w:t>il suffit que le modèle « apprenne » les données pour pouvoir les classer correctement, mais il sera incapable de classer correctement des données qu’il n’aura jamais vu.</w:t>
      </w:r>
    </w:p>
    <w:p w14:paraId="33766770" w14:textId="77777777" w:rsidR="00FE61D0" w:rsidRDefault="00FE61D0" w:rsidP="00FE61D0"/>
    <w:p w14:paraId="4C07B780" w14:textId="77777777" w:rsidR="000E4C08" w:rsidRDefault="000E4C08"/>
    <w:p w14:paraId="223F077D" w14:textId="6641BC48" w:rsidR="000E4C08" w:rsidRDefault="000E4C08" w:rsidP="000E4C08">
      <w:pPr>
        <w:pStyle w:val="Titre1"/>
        <w:numPr>
          <w:ilvl w:val="0"/>
          <w:numId w:val="2"/>
        </w:numPr>
      </w:pPr>
      <w:r>
        <w:lastRenderedPageBreak/>
        <w:t>Analyse</w:t>
      </w:r>
      <w:r w:rsidR="008F25F6">
        <w:t xml:space="preserve"> comparative</w:t>
      </w:r>
    </w:p>
    <w:p w14:paraId="5E4166DA" w14:textId="60B63155" w:rsidR="008F25F6" w:rsidRDefault="008F25F6" w:rsidP="008F25F6">
      <w:r>
        <w:t xml:space="preserve">On cherche le modèle qui obtiendra les meilleurs résultats. </w:t>
      </w:r>
      <w:proofErr w:type="spellStart"/>
      <w:r w:rsidR="00B63570">
        <w:t>Etant</w:t>
      </w:r>
      <w:proofErr w:type="spellEnd"/>
      <w:r w:rsidR="00B63570">
        <w:t xml:space="preserve"> donné que l’on veut pouvoir prédire la présence ou l’absence de maladie cardiaque, il faut définir le type d’erreur que l’on cherche à minimiser :</w:t>
      </w:r>
    </w:p>
    <w:p w14:paraId="44DF42BE" w14:textId="35692183" w:rsidR="00B63570" w:rsidRDefault="00B63570" w:rsidP="00B63570">
      <w:pPr>
        <w:pStyle w:val="Paragraphedeliste"/>
        <w:numPr>
          <w:ilvl w:val="0"/>
          <w:numId w:val="6"/>
        </w:numPr>
      </w:pPr>
      <w:r>
        <w:t>Les faux positifs : prédire la présence de maladie cardiaque chez une personne à tort.</w:t>
      </w:r>
    </w:p>
    <w:p w14:paraId="5620934E" w14:textId="3E521A6D" w:rsidR="00B63570" w:rsidRDefault="00B63570" w:rsidP="00B63570">
      <w:pPr>
        <w:pStyle w:val="Paragraphedeliste"/>
        <w:numPr>
          <w:ilvl w:val="0"/>
          <w:numId w:val="6"/>
        </w:numPr>
      </w:pPr>
      <w:r>
        <w:t>Les faux négatifs : prédire l’absence de maladie cardiaque chez une personnes à tort.</w:t>
      </w:r>
    </w:p>
    <w:p w14:paraId="3A7CC151" w14:textId="50D6BB63" w:rsidR="00B63570" w:rsidRDefault="00B63570" w:rsidP="00B63570">
      <w:r>
        <w:t>Dans notre cas l’erreur la plus grave serait de prédire l’absence de maladie cardiaque à tort, donc on va chercher à minimiser le nombre de faux négatifs.</w:t>
      </w:r>
    </w:p>
    <w:p w14:paraId="45C2F07D" w14:textId="43D95973" w:rsidR="00D85F88" w:rsidRPr="00D85F88" w:rsidRDefault="00D85F88" w:rsidP="00B63570">
      <w:r w:rsidRPr="00D85F88">
        <w:t xml:space="preserve">Ainsi pour évaluer nos modèles nous utiliserons le f1-score, une métrique qui fait la moyenne entre les valeurs du </w:t>
      </w:r>
      <w:proofErr w:type="spellStart"/>
      <w:r w:rsidRPr="00D85F88">
        <w:t>recal</w:t>
      </w:r>
      <w:r>
        <w:t>l</w:t>
      </w:r>
      <w:proofErr w:type="spellEnd"/>
      <w:r w:rsidRPr="00D85F88">
        <w:t xml:space="preserve"> et de la précision. </w:t>
      </w:r>
    </w:p>
    <w:p w14:paraId="63DD343B" w14:textId="4D1E9414" w:rsidR="000E4C08" w:rsidRDefault="000E4C08" w:rsidP="002C5A24">
      <w:pPr>
        <w:pStyle w:val="Titre2"/>
        <w:numPr>
          <w:ilvl w:val="0"/>
          <w:numId w:val="3"/>
        </w:numPr>
      </w:pPr>
      <w:r>
        <w:t>Apprentissage-supervisé</w:t>
      </w:r>
    </w:p>
    <w:p w14:paraId="193378BB" w14:textId="77777777" w:rsidR="002C5A24" w:rsidRDefault="002C5A24"/>
    <w:p w14:paraId="7D2CA43F" w14:textId="623D3D6D" w:rsidR="000E4C08" w:rsidRDefault="000E4C08" w:rsidP="000E4C08">
      <w:pPr>
        <w:pStyle w:val="Paragraphedeliste"/>
        <w:numPr>
          <w:ilvl w:val="0"/>
          <w:numId w:val="1"/>
        </w:numPr>
      </w:pPr>
      <w:r>
        <w:t xml:space="preserve">Arbre de décision </w:t>
      </w:r>
    </w:p>
    <w:p w14:paraId="7FED95BC" w14:textId="77777777" w:rsidR="002C5A24" w:rsidRDefault="002C5A24" w:rsidP="002C5A24">
      <w:pPr>
        <w:ind w:left="360"/>
        <w:jc w:val="both"/>
      </w:pPr>
    </w:p>
    <w:p w14:paraId="135DA85E" w14:textId="49F2BA9B" w:rsidR="00BC60FF" w:rsidRPr="002C5A24" w:rsidRDefault="00B42A42" w:rsidP="002C5A24">
      <w:pPr>
        <w:ind w:left="360"/>
        <w:jc w:val="both"/>
      </w:pPr>
      <w:r w:rsidRPr="002C5A24">
        <w:t xml:space="preserve">Cette classification repose sur des règles déterminées par une suite de tests </w:t>
      </w:r>
      <w:r w:rsidR="00B3677A" w:rsidRPr="002C5A24">
        <w:t>sur la valeur des attributs qui permettent de créer des sous-ensembles de données. L’objectif</w:t>
      </w:r>
      <w:r w:rsidR="00D76C6E" w:rsidRPr="002C5A24">
        <w:t xml:space="preserve"> est de déterminer les tests, les </w:t>
      </w:r>
      <w:r w:rsidR="00AE4A1B" w:rsidRPr="002C5A24">
        <w:t>règles</w:t>
      </w:r>
      <w:r w:rsidR="00D76C6E" w:rsidRPr="002C5A24">
        <w:t xml:space="preserve"> qui permettent à l’issue de tous les tests d’obtenir des sous-ensembles de données appartenant à la même classe (ou presque)</w:t>
      </w:r>
      <w:r w:rsidRPr="002C5A24">
        <w:t xml:space="preserve">. </w:t>
      </w:r>
    </w:p>
    <w:p w14:paraId="51B1FADD" w14:textId="77777777" w:rsidR="00CA1109" w:rsidRPr="002C5A24" w:rsidRDefault="00CA1109" w:rsidP="002C5A24">
      <w:pPr>
        <w:ind w:left="360"/>
        <w:jc w:val="both"/>
      </w:pPr>
    </w:p>
    <w:p w14:paraId="516C393B" w14:textId="7B820CB0" w:rsidR="00A70335" w:rsidRPr="002C5A24" w:rsidRDefault="00A70335" w:rsidP="002C5A24">
      <w:pPr>
        <w:ind w:left="360"/>
        <w:jc w:val="both"/>
      </w:pPr>
      <w:r w:rsidRPr="002C5A24">
        <w:t>L’implémentation du modè</w:t>
      </w:r>
      <w:r w:rsidR="00CA1109" w:rsidRPr="002C5A24">
        <w:t>l</w:t>
      </w:r>
      <w:r w:rsidRPr="002C5A24">
        <w:t>e nous permet d’obtenir l’arbre ci-dessous</w:t>
      </w:r>
      <w:r w:rsidR="00CA1109" w:rsidRPr="002C5A24">
        <w:t xml:space="preserve"> : </w:t>
      </w:r>
    </w:p>
    <w:p w14:paraId="162E6DC7" w14:textId="77777777" w:rsidR="00CA1109" w:rsidRDefault="003D10ED" w:rsidP="005452D0">
      <w:pPr>
        <w:keepNext/>
        <w:ind w:left="360"/>
        <w:jc w:val="center"/>
      </w:pPr>
      <w:r>
        <w:rPr>
          <w:noProof/>
        </w:rPr>
        <w:drawing>
          <wp:inline distT="0" distB="0" distL="0" distR="0" wp14:anchorId="4AE2EF83" wp14:editId="18825774">
            <wp:extent cx="4947920" cy="3482960"/>
            <wp:effectExtent l="0" t="0" r="5080" b="0"/>
            <wp:docPr id="745609612" name="Image 5"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09612" name="Image 5" descr="Une image contenant diagramme, ligne, conception&#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61496" cy="3492517"/>
                    </a:xfrm>
                    <a:prstGeom prst="rect">
                      <a:avLst/>
                    </a:prstGeom>
                  </pic:spPr>
                </pic:pic>
              </a:graphicData>
            </a:graphic>
          </wp:inline>
        </w:drawing>
      </w:r>
    </w:p>
    <w:p w14:paraId="20340841" w14:textId="5713B423" w:rsidR="003D10ED" w:rsidRDefault="00CA1109" w:rsidP="00CA1109">
      <w:pPr>
        <w:pStyle w:val="Lgende"/>
        <w:jc w:val="center"/>
        <w:rPr>
          <w:u w:val="single"/>
        </w:rPr>
      </w:pPr>
      <w:r w:rsidRPr="00CA1109">
        <w:rPr>
          <w:u w:val="single"/>
        </w:rPr>
        <w:t xml:space="preserve">Figure </w:t>
      </w:r>
      <w:r w:rsidRPr="00CA1109">
        <w:rPr>
          <w:u w:val="single"/>
        </w:rPr>
        <w:fldChar w:fldCharType="begin"/>
      </w:r>
      <w:r w:rsidRPr="00CA1109">
        <w:rPr>
          <w:u w:val="single"/>
        </w:rPr>
        <w:instrText xml:space="preserve"> SEQ Figure \* ARABIC </w:instrText>
      </w:r>
      <w:r w:rsidRPr="00CA1109">
        <w:rPr>
          <w:u w:val="single"/>
        </w:rPr>
        <w:fldChar w:fldCharType="separate"/>
      </w:r>
      <w:r w:rsidR="008247D8">
        <w:rPr>
          <w:noProof/>
          <w:u w:val="single"/>
        </w:rPr>
        <w:t>5</w:t>
      </w:r>
      <w:r w:rsidRPr="00CA1109">
        <w:rPr>
          <w:u w:val="single"/>
        </w:rPr>
        <w:fldChar w:fldCharType="end"/>
      </w:r>
      <w:r w:rsidRPr="00CA1109">
        <w:rPr>
          <w:u w:val="single"/>
        </w:rPr>
        <w:t>: Arbre de décision</w:t>
      </w:r>
    </w:p>
    <w:p w14:paraId="5B5BD022" w14:textId="45119B86" w:rsidR="00CA1109" w:rsidRPr="00CA1109" w:rsidRDefault="00CA1109" w:rsidP="00CA1109">
      <w:r>
        <w:t>Nous pouvons constater que l’ensemble des variables sont utilisées dans l’arbre.</w:t>
      </w:r>
    </w:p>
    <w:p w14:paraId="7AEB7251" w14:textId="77777777" w:rsidR="00E2630D" w:rsidRPr="00E2630D" w:rsidRDefault="00E2630D" w:rsidP="009F6DB9">
      <w:pPr>
        <w:rPr>
          <w:i/>
          <w:iCs/>
        </w:rPr>
      </w:pPr>
    </w:p>
    <w:p w14:paraId="33F1F90C" w14:textId="77777777" w:rsidR="00EA33E7" w:rsidRDefault="003117D1" w:rsidP="00EA33E7">
      <w:pPr>
        <w:keepNext/>
        <w:ind w:left="360"/>
        <w:jc w:val="center"/>
      </w:pPr>
      <w:r>
        <w:rPr>
          <w:noProof/>
        </w:rPr>
        <w:lastRenderedPageBreak/>
        <w:drawing>
          <wp:inline distT="0" distB="0" distL="0" distR="0" wp14:anchorId="5058C8DF" wp14:editId="7757FF9E">
            <wp:extent cx="3112217" cy="2366067"/>
            <wp:effectExtent l="0" t="0" r="0" b="0"/>
            <wp:docPr id="1978432944" name="Image 1" descr="Une image contenant capture d’écran, Caractère coloré,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2944" name="Image 1" descr="Une image contenant capture d’écran, Caractère coloré, diagramme, text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7491" cy="2385281"/>
                    </a:xfrm>
                    <a:prstGeom prst="rect">
                      <a:avLst/>
                    </a:prstGeom>
                  </pic:spPr>
                </pic:pic>
              </a:graphicData>
            </a:graphic>
          </wp:inline>
        </w:drawing>
      </w:r>
    </w:p>
    <w:p w14:paraId="40801F59" w14:textId="20734619" w:rsidR="00BC60FF" w:rsidRPr="00EA33E7" w:rsidRDefault="00EA33E7" w:rsidP="00EA33E7">
      <w:pPr>
        <w:pStyle w:val="Lgende"/>
        <w:jc w:val="center"/>
        <w:rPr>
          <w:u w:val="single"/>
        </w:rPr>
      </w:pPr>
      <w:r w:rsidRPr="00EA33E7">
        <w:rPr>
          <w:u w:val="single"/>
        </w:rPr>
        <w:t xml:space="preserve">Figure </w:t>
      </w:r>
      <w:r w:rsidRPr="00EA33E7">
        <w:rPr>
          <w:u w:val="single"/>
        </w:rPr>
        <w:fldChar w:fldCharType="begin"/>
      </w:r>
      <w:r w:rsidRPr="00EA33E7">
        <w:rPr>
          <w:u w:val="single"/>
        </w:rPr>
        <w:instrText xml:space="preserve"> SEQ Figure \* ARABIC </w:instrText>
      </w:r>
      <w:r w:rsidRPr="00EA33E7">
        <w:rPr>
          <w:u w:val="single"/>
        </w:rPr>
        <w:fldChar w:fldCharType="separate"/>
      </w:r>
      <w:r w:rsidR="008247D8">
        <w:rPr>
          <w:noProof/>
          <w:u w:val="single"/>
        </w:rPr>
        <w:t>6</w:t>
      </w:r>
      <w:r w:rsidRPr="00EA33E7">
        <w:rPr>
          <w:u w:val="single"/>
        </w:rPr>
        <w:fldChar w:fldCharType="end"/>
      </w:r>
      <w:r w:rsidRPr="00EA33E7">
        <w:rPr>
          <w:u w:val="single"/>
        </w:rPr>
        <w:t xml:space="preserve"> : matrice de confusion</w:t>
      </w: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E23F91" w14:paraId="47C9E257" w14:textId="77777777" w:rsidTr="00E23F91">
        <w:trPr>
          <w:jc w:val="center"/>
        </w:trPr>
        <w:tc>
          <w:tcPr>
            <w:tcW w:w="473" w:type="dxa"/>
          </w:tcPr>
          <w:p w14:paraId="0D82430C" w14:textId="77777777" w:rsidR="00542C92" w:rsidRDefault="00542C92" w:rsidP="00544549">
            <w:pPr>
              <w:jc w:val="center"/>
            </w:pPr>
          </w:p>
        </w:tc>
        <w:tc>
          <w:tcPr>
            <w:tcW w:w="1312" w:type="dxa"/>
          </w:tcPr>
          <w:p w14:paraId="5952E299" w14:textId="021DB6BA" w:rsidR="00542C92" w:rsidRDefault="00542C92" w:rsidP="00544549">
            <w:pPr>
              <w:jc w:val="center"/>
            </w:pPr>
            <w:proofErr w:type="spellStart"/>
            <w:r>
              <w:t>Precision</w:t>
            </w:r>
            <w:proofErr w:type="spellEnd"/>
          </w:p>
        </w:tc>
        <w:tc>
          <w:tcPr>
            <w:tcW w:w="995" w:type="dxa"/>
          </w:tcPr>
          <w:p w14:paraId="5BCBED1C" w14:textId="25E091AB" w:rsidR="00542C92" w:rsidRDefault="00542C92" w:rsidP="00544549">
            <w:pPr>
              <w:jc w:val="center"/>
            </w:pPr>
            <w:proofErr w:type="spellStart"/>
            <w:r>
              <w:t>Recall</w:t>
            </w:r>
            <w:proofErr w:type="spellEnd"/>
          </w:p>
        </w:tc>
        <w:tc>
          <w:tcPr>
            <w:tcW w:w="798" w:type="dxa"/>
          </w:tcPr>
          <w:p w14:paraId="395429BB" w14:textId="0DDC00C1" w:rsidR="00542C92" w:rsidRDefault="00542C92" w:rsidP="00544549">
            <w:pPr>
              <w:jc w:val="center"/>
            </w:pPr>
            <w:r>
              <w:t>F1</w:t>
            </w:r>
          </w:p>
        </w:tc>
        <w:tc>
          <w:tcPr>
            <w:tcW w:w="1155" w:type="dxa"/>
          </w:tcPr>
          <w:p w14:paraId="6CD1CD9D" w14:textId="690932D2" w:rsidR="00542C92" w:rsidRDefault="00E23F91" w:rsidP="00544549">
            <w:pPr>
              <w:jc w:val="center"/>
            </w:pPr>
            <w:r>
              <w:t>S</w:t>
            </w:r>
            <w:r w:rsidR="00542C92">
              <w:t>upport</w:t>
            </w:r>
          </w:p>
        </w:tc>
      </w:tr>
      <w:tr w:rsidR="00E23F91" w14:paraId="35182093" w14:textId="77777777" w:rsidTr="00E23F91">
        <w:trPr>
          <w:jc w:val="center"/>
        </w:trPr>
        <w:tc>
          <w:tcPr>
            <w:tcW w:w="473" w:type="dxa"/>
          </w:tcPr>
          <w:p w14:paraId="26FD096F" w14:textId="48F7B40B" w:rsidR="00542C92" w:rsidRDefault="00542C92" w:rsidP="00544549">
            <w:pPr>
              <w:jc w:val="center"/>
            </w:pPr>
            <w:r>
              <w:t>0</w:t>
            </w:r>
          </w:p>
        </w:tc>
        <w:tc>
          <w:tcPr>
            <w:tcW w:w="1312" w:type="dxa"/>
          </w:tcPr>
          <w:p w14:paraId="545FBB65" w14:textId="57D1BE30" w:rsidR="00542C92" w:rsidRDefault="00E23F91" w:rsidP="00544549">
            <w:pPr>
              <w:jc w:val="center"/>
            </w:pPr>
            <w:r>
              <w:t>0.99</w:t>
            </w:r>
          </w:p>
        </w:tc>
        <w:tc>
          <w:tcPr>
            <w:tcW w:w="995" w:type="dxa"/>
          </w:tcPr>
          <w:p w14:paraId="77A4E3E2" w14:textId="329E1721" w:rsidR="00542C92" w:rsidRDefault="00E23F91" w:rsidP="00544549">
            <w:pPr>
              <w:jc w:val="center"/>
            </w:pPr>
            <w:r>
              <w:t>0.98</w:t>
            </w:r>
          </w:p>
        </w:tc>
        <w:tc>
          <w:tcPr>
            <w:tcW w:w="798" w:type="dxa"/>
          </w:tcPr>
          <w:p w14:paraId="0BC75F46" w14:textId="41848AED" w:rsidR="00542C92" w:rsidRDefault="00E23F91" w:rsidP="00544549">
            <w:pPr>
              <w:jc w:val="center"/>
            </w:pPr>
            <w:r>
              <w:t>0.99</w:t>
            </w:r>
          </w:p>
        </w:tc>
        <w:tc>
          <w:tcPr>
            <w:tcW w:w="1155" w:type="dxa"/>
          </w:tcPr>
          <w:p w14:paraId="7A9EB1CE" w14:textId="5C203630" w:rsidR="00542C92" w:rsidRDefault="00E23F91" w:rsidP="00544549">
            <w:pPr>
              <w:jc w:val="center"/>
            </w:pPr>
            <w:r>
              <w:t>102</w:t>
            </w:r>
          </w:p>
        </w:tc>
      </w:tr>
      <w:tr w:rsidR="00E23F91" w14:paraId="48C29D97" w14:textId="77777777" w:rsidTr="00E23F91">
        <w:trPr>
          <w:jc w:val="center"/>
        </w:trPr>
        <w:tc>
          <w:tcPr>
            <w:tcW w:w="473" w:type="dxa"/>
          </w:tcPr>
          <w:p w14:paraId="79A68117" w14:textId="61C2E5DC" w:rsidR="00542C92" w:rsidRDefault="00542C92" w:rsidP="00544549">
            <w:pPr>
              <w:jc w:val="center"/>
            </w:pPr>
            <w:r>
              <w:t>1</w:t>
            </w:r>
          </w:p>
        </w:tc>
        <w:tc>
          <w:tcPr>
            <w:tcW w:w="1312" w:type="dxa"/>
          </w:tcPr>
          <w:p w14:paraId="03B33975" w14:textId="7C5154F1" w:rsidR="00542C92" w:rsidRDefault="00E23F91" w:rsidP="00544549">
            <w:pPr>
              <w:jc w:val="center"/>
            </w:pPr>
            <w:r>
              <w:t>0.99</w:t>
            </w:r>
          </w:p>
        </w:tc>
        <w:tc>
          <w:tcPr>
            <w:tcW w:w="995" w:type="dxa"/>
          </w:tcPr>
          <w:p w14:paraId="0DAFF8C7" w14:textId="57348E1F" w:rsidR="00542C92" w:rsidRDefault="00E23F91" w:rsidP="00544549">
            <w:pPr>
              <w:jc w:val="center"/>
            </w:pPr>
            <w:r>
              <w:t>0.99</w:t>
            </w:r>
          </w:p>
        </w:tc>
        <w:tc>
          <w:tcPr>
            <w:tcW w:w="798" w:type="dxa"/>
          </w:tcPr>
          <w:p w14:paraId="32E79168" w14:textId="163D1CBF" w:rsidR="00542C92" w:rsidRDefault="00E23F91" w:rsidP="00544549">
            <w:pPr>
              <w:jc w:val="center"/>
            </w:pPr>
            <w:r>
              <w:t>0.99</w:t>
            </w:r>
          </w:p>
        </w:tc>
        <w:tc>
          <w:tcPr>
            <w:tcW w:w="1155" w:type="dxa"/>
          </w:tcPr>
          <w:p w14:paraId="78C21593" w14:textId="6D2BDF65" w:rsidR="00542C92" w:rsidRDefault="00E23F91" w:rsidP="00EA33E7">
            <w:pPr>
              <w:keepNext/>
              <w:jc w:val="center"/>
            </w:pPr>
            <w:r>
              <w:t>162</w:t>
            </w:r>
          </w:p>
        </w:tc>
      </w:tr>
    </w:tbl>
    <w:p w14:paraId="0602770B" w14:textId="5224B63F" w:rsidR="00CB096D" w:rsidRPr="00EA33E7" w:rsidRDefault="00EA33E7" w:rsidP="00EA33E7">
      <w:pPr>
        <w:pStyle w:val="Lgende"/>
        <w:jc w:val="center"/>
        <w:rPr>
          <w:u w:val="single"/>
        </w:rPr>
      </w:pPr>
      <w:r w:rsidRPr="00EA33E7">
        <w:rPr>
          <w:u w:val="single"/>
        </w:rPr>
        <w:t xml:space="preserve">Figure </w:t>
      </w:r>
      <w:r w:rsidRPr="00EA33E7">
        <w:rPr>
          <w:u w:val="single"/>
        </w:rPr>
        <w:fldChar w:fldCharType="begin"/>
      </w:r>
      <w:r w:rsidRPr="00EA33E7">
        <w:rPr>
          <w:u w:val="single"/>
        </w:rPr>
        <w:instrText xml:space="preserve"> SEQ Figure \* ARABIC </w:instrText>
      </w:r>
      <w:r w:rsidRPr="00EA33E7">
        <w:rPr>
          <w:u w:val="single"/>
        </w:rPr>
        <w:fldChar w:fldCharType="separate"/>
      </w:r>
      <w:r w:rsidR="008247D8">
        <w:rPr>
          <w:noProof/>
          <w:u w:val="single"/>
        </w:rPr>
        <w:t>7</w:t>
      </w:r>
      <w:r w:rsidRPr="00EA33E7">
        <w:rPr>
          <w:u w:val="single"/>
        </w:rPr>
        <w:fldChar w:fldCharType="end"/>
      </w:r>
      <w:r w:rsidRPr="00EA33E7">
        <w:rPr>
          <w:u w:val="single"/>
        </w:rPr>
        <w:t>: Rapport de classification</w:t>
      </w:r>
    </w:p>
    <w:p w14:paraId="192B80A8" w14:textId="4ADFC7D8" w:rsidR="00CF485F" w:rsidRDefault="00CF485F" w:rsidP="00CF485F">
      <w:r>
        <w:t>La matrice de confusion et le rapport de classification nous apprennent que :</w:t>
      </w:r>
    </w:p>
    <w:p w14:paraId="34F37A95" w14:textId="77777777" w:rsidR="00CF485F" w:rsidRDefault="00CF485F" w:rsidP="00CF485F">
      <w:pPr>
        <w:pStyle w:val="Paragraphedeliste"/>
        <w:numPr>
          <w:ilvl w:val="0"/>
          <w:numId w:val="6"/>
        </w:numPr>
      </w:pPr>
      <w:r>
        <w:t>Le modèle prédit correctement 100 cas négatifs sur 102 et 161 cas positifs sur 162.</w:t>
      </w:r>
    </w:p>
    <w:p w14:paraId="7BB27FE4" w14:textId="77777777" w:rsidR="00CF485F" w:rsidRDefault="00CF485F" w:rsidP="00CF485F">
      <w:pPr>
        <w:pStyle w:val="Paragraphedeliste"/>
        <w:numPr>
          <w:ilvl w:val="0"/>
          <w:numId w:val="6"/>
        </w:numPr>
      </w:pPr>
      <w:r>
        <w:t>99% des cas positifs sont correctement prédits</w:t>
      </w:r>
    </w:p>
    <w:p w14:paraId="09E13EE6" w14:textId="77777777" w:rsidR="00CF485F" w:rsidRDefault="00CF485F" w:rsidP="00CF485F">
      <w:pPr>
        <w:pStyle w:val="Paragraphedeliste"/>
        <w:numPr>
          <w:ilvl w:val="0"/>
          <w:numId w:val="6"/>
        </w:numPr>
      </w:pPr>
      <w:r>
        <w:t>99% des prédictions positives sont effectivement des cas positifs</w:t>
      </w:r>
    </w:p>
    <w:p w14:paraId="2136B4C7" w14:textId="77777777" w:rsidR="00CF485F" w:rsidRDefault="00CF485F" w:rsidP="00CF485F">
      <w:pPr>
        <w:pStyle w:val="Paragraphedeliste"/>
        <w:numPr>
          <w:ilvl w:val="0"/>
          <w:numId w:val="6"/>
        </w:numPr>
      </w:pPr>
      <w:r>
        <w:t>Il n’y a qu’un seul faux négatif</w:t>
      </w:r>
    </w:p>
    <w:p w14:paraId="4A9A1C3D" w14:textId="77777777" w:rsidR="00D70AFB" w:rsidRDefault="00D70AFB" w:rsidP="00CF485F"/>
    <w:p w14:paraId="72ED6B4C" w14:textId="77777777" w:rsidR="00A267F9" w:rsidRDefault="00045B82" w:rsidP="00A267F9">
      <w:pPr>
        <w:keepNext/>
        <w:ind w:left="360"/>
        <w:jc w:val="center"/>
      </w:pPr>
      <w:r>
        <w:rPr>
          <w:noProof/>
        </w:rPr>
        <w:drawing>
          <wp:inline distT="0" distB="0" distL="0" distR="0" wp14:anchorId="297610C9" wp14:editId="751FD830">
            <wp:extent cx="3608790" cy="2757112"/>
            <wp:effectExtent l="0" t="0" r="0" b="0"/>
            <wp:docPr id="244789002" name="Image 6" descr="Une image contenant texte, Tracé,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89002" name="Image 6" descr="Une image contenant texte, Tracé, diagramme, capture d’écran&#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3986" cy="2776362"/>
                    </a:xfrm>
                    <a:prstGeom prst="rect">
                      <a:avLst/>
                    </a:prstGeom>
                  </pic:spPr>
                </pic:pic>
              </a:graphicData>
            </a:graphic>
          </wp:inline>
        </w:drawing>
      </w:r>
    </w:p>
    <w:p w14:paraId="3933C567" w14:textId="7FC0123B" w:rsidR="005452D0" w:rsidRPr="00A267F9" w:rsidRDefault="00A267F9" w:rsidP="00A267F9">
      <w:pPr>
        <w:pStyle w:val="Lgende"/>
        <w:jc w:val="center"/>
        <w:rPr>
          <w:u w:val="single"/>
        </w:rPr>
      </w:pPr>
      <w:r w:rsidRPr="00A267F9">
        <w:rPr>
          <w:u w:val="single"/>
        </w:rPr>
        <w:t xml:space="preserve">Figure </w:t>
      </w:r>
      <w:r w:rsidRPr="00A267F9">
        <w:rPr>
          <w:u w:val="single"/>
        </w:rPr>
        <w:fldChar w:fldCharType="begin"/>
      </w:r>
      <w:r w:rsidRPr="00A267F9">
        <w:rPr>
          <w:u w:val="single"/>
        </w:rPr>
        <w:instrText xml:space="preserve"> SEQ Figure \* ARABIC </w:instrText>
      </w:r>
      <w:r w:rsidRPr="00A267F9">
        <w:rPr>
          <w:u w:val="single"/>
        </w:rPr>
        <w:fldChar w:fldCharType="separate"/>
      </w:r>
      <w:r w:rsidR="008247D8">
        <w:rPr>
          <w:noProof/>
          <w:u w:val="single"/>
        </w:rPr>
        <w:t>8</w:t>
      </w:r>
      <w:r w:rsidRPr="00A267F9">
        <w:rPr>
          <w:u w:val="single"/>
        </w:rPr>
        <w:fldChar w:fldCharType="end"/>
      </w:r>
      <w:r w:rsidRPr="00A267F9">
        <w:rPr>
          <w:u w:val="single"/>
        </w:rPr>
        <w:t xml:space="preserve"> : Courbes d'apprentissage de l'arbre de décision</w:t>
      </w:r>
    </w:p>
    <w:p w14:paraId="54A13801" w14:textId="0C6ABADB" w:rsidR="00DF193C" w:rsidRDefault="00DF193C" w:rsidP="006F0F65">
      <w:pPr>
        <w:ind w:left="360"/>
        <w:jc w:val="both"/>
      </w:pPr>
      <w:r>
        <w:t>Néanmoins ce graphique nous permet de dire qu’il y a un peu d’</w:t>
      </w:r>
      <w:proofErr w:type="spellStart"/>
      <w:r>
        <w:t>overfitting</w:t>
      </w:r>
      <w:proofErr w:type="spellEnd"/>
      <w:r>
        <w:t>. La courbe bleu présente l’évolution du F1 score avec le nombre de données, sur les données d’apprentissage, la courbe orange sur les données de test.</w:t>
      </w:r>
    </w:p>
    <w:p w14:paraId="0CF1A4EB" w14:textId="69C406B9" w:rsidR="00BB3489" w:rsidRDefault="00BB3489" w:rsidP="006F0F65">
      <w:pPr>
        <w:ind w:left="360"/>
        <w:jc w:val="both"/>
      </w:pPr>
      <w:r>
        <w:t xml:space="preserve">Le modèle ne </w:t>
      </w:r>
      <w:proofErr w:type="gramStart"/>
      <w:r>
        <w:t>fait</w:t>
      </w:r>
      <w:proofErr w:type="gramEnd"/>
      <w:r>
        <w:t xml:space="preserve"> aucune erreur sur les données d’apprentissage (toujours à 100%), mais sur les données de test on peut voir que les performances sont plus faibles </w:t>
      </w:r>
      <w:r>
        <w:lastRenderedPageBreak/>
        <w:t xml:space="preserve">même si elles restent au-dessus de 97%. On constate également que </w:t>
      </w:r>
      <w:r w:rsidR="006F0F65">
        <w:t>les performances</w:t>
      </w:r>
      <w:r>
        <w:t xml:space="preserve"> augmentent avec le nombre de données.</w:t>
      </w:r>
    </w:p>
    <w:p w14:paraId="352EF9C4" w14:textId="77777777" w:rsidR="00BC60FF" w:rsidRDefault="00BC60FF" w:rsidP="00BC60FF">
      <w:pPr>
        <w:ind w:left="360"/>
      </w:pPr>
    </w:p>
    <w:p w14:paraId="3787A98E" w14:textId="77777777" w:rsidR="003970E0" w:rsidRPr="00BC60FF" w:rsidRDefault="003970E0" w:rsidP="00BC60FF">
      <w:pPr>
        <w:ind w:left="360"/>
      </w:pPr>
    </w:p>
    <w:p w14:paraId="286A48D9" w14:textId="6D581BE9" w:rsidR="000E4C08" w:rsidRDefault="000E4C08" w:rsidP="000E4C08">
      <w:pPr>
        <w:pStyle w:val="Paragraphedeliste"/>
        <w:numPr>
          <w:ilvl w:val="0"/>
          <w:numId w:val="1"/>
        </w:numPr>
      </w:pPr>
      <w:r>
        <w:t>Forêt aléatoire</w:t>
      </w:r>
    </w:p>
    <w:p w14:paraId="04925E11" w14:textId="781A5F79" w:rsidR="00A615A7" w:rsidRDefault="00A615A7" w:rsidP="00CB096D"/>
    <w:p w14:paraId="290CDC6C" w14:textId="064F37C8" w:rsidR="006F0F65" w:rsidRDefault="006F0F65" w:rsidP="006F0F65">
      <w:r>
        <w:t xml:space="preserve">Le </w:t>
      </w:r>
      <w:proofErr w:type="spellStart"/>
      <w:r w:rsidR="004C5544">
        <w:t>R</w:t>
      </w:r>
      <w:r>
        <w:t>andom</w:t>
      </w:r>
      <w:r w:rsidR="004C5544">
        <w:t>F</w:t>
      </w:r>
      <w:r>
        <w:t>orest</w:t>
      </w:r>
      <w:proofErr w:type="spellEnd"/>
      <w:r>
        <w:t xml:space="preserve"> est une méthode d’ensemble qui consiste </w:t>
      </w:r>
      <w:proofErr w:type="gramStart"/>
      <w:r w:rsidR="004C5544">
        <w:t>a</w:t>
      </w:r>
      <w:proofErr w:type="gramEnd"/>
      <w:r w:rsidR="004C5544">
        <w:t xml:space="preserve"> entrainer plusieurs arbres de décisions et à </w:t>
      </w:r>
      <w:r w:rsidR="001E6A57">
        <w:t>voter pour la classe majoritaire.</w:t>
      </w:r>
    </w:p>
    <w:p w14:paraId="1EFA2A24" w14:textId="77777777" w:rsidR="00514863" w:rsidRDefault="00514863" w:rsidP="006F0F65"/>
    <w:p w14:paraId="1C15497E" w14:textId="77777777" w:rsidR="00463B10" w:rsidRDefault="00CB096D" w:rsidP="00463B10">
      <w:pPr>
        <w:keepNext/>
        <w:jc w:val="center"/>
      </w:pPr>
      <w:r>
        <w:rPr>
          <w:noProof/>
        </w:rPr>
        <w:drawing>
          <wp:inline distT="0" distB="0" distL="0" distR="0" wp14:anchorId="0A41CA5F" wp14:editId="18FD5CDA">
            <wp:extent cx="3355140" cy="3355140"/>
            <wp:effectExtent l="0" t="0" r="0" b="0"/>
            <wp:docPr id="1179194039"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94039" name="Image 1" descr="Une image contenant texte, capture d’écran, diagramme, Tracé&#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9472" cy="3389472"/>
                    </a:xfrm>
                    <a:prstGeom prst="rect">
                      <a:avLst/>
                    </a:prstGeom>
                  </pic:spPr>
                </pic:pic>
              </a:graphicData>
            </a:graphic>
          </wp:inline>
        </w:drawing>
      </w:r>
    </w:p>
    <w:p w14:paraId="3B4E5BBE" w14:textId="7C5FACEF" w:rsidR="00CB096D" w:rsidRPr="00463B10" w:rsidRDefault="00463B10" w:rsidP="00463B10">
      <w:pPr>
        <w:pStyle w:val="Lgende"/>
        <w:jc w:val="center"/>
        <w:rPr>
          <w:u w:val="single"/>
        </w:rPr>
      </w:pPr>
      <w:r w:rsidRPr="00463B10">
        <w:rPr>
          <w:u w:val="single"/>
        </w:rPr>
        <w:t xml:space="preserve">Figure </w:t>
      </w:r>
      <w:r w:rsidRPr="00463B10">
        <w:rPr>
          <w:u w:val="single"/>
        </w:rPr>
        <w:fldChar w:fldCharType="begin"/>
      </w:r>
      <w:r w:rsidRPr="00463B10">
        <w:rPr>
          <w:u w:val="single"/>
        </w:rPr>
        <w:instrText xml:space="preserve"> SEQ Figure \* ARABIC </w:instrText>
      </w:r>
      <w:r w:rsidRPr="00463B10">
        <w:rPr>
          <w:u w:val="single"/>
        </w:rPr>
        <w:fldChar w:fldCharType="separate"/>
      </w:r>
      <w:r w:rsidR="008247D8">
        <w:rPr>
          <w:noProof/>
          <w:u w:val="single"/>
        </w:rPr>
        <w:t>9</w:t>
      </w:r>
      <w:r w:rsidRPr="00463B10">
        <w:rPr>
          <w:u w:val="single"/>
        </w:rPr>
        <w:fldChar w:fldCharType="end"/>
      </w:r>
      <w:r w:rsidRPr="00463B10">
        <w:rPr>
          <w:u w:val="single"/>
        </w:rPr>
        <w:t xml:space="preserve"> : Importance des variables de l'arbre de décision</w:t>
      </w:r>
    </w:p>
    <w:p w14:paraId="481872D3" w14:textId="50E2D443" w:rsidR="001E6A57" w:rsidRDefault="001E6A57" w:rsidP="006F0F65">
      <w:r>
        <w:t xml:space="preserve">Le graphique ci-dessus, présente l’importance accordée à chaque variable par le modèle. Parmi les 7 variables, </w:t>
      </w:r>
      <w:proofErr w:type="spellStart"/>
      <w:r>
        <w:t>Tro</w:t>
      </w:r>
      <w:r w:rsidR="006036FC">
        <w:t>ponin</w:t>
      </w:r>
      <w:proofErr w:type="spellEnd"/>
      <w:r w:rsidR="006036FC">
        <w:t xml:space="preserve"> est celle qui </w:t>
      </w:r>
      <w:r w:rsidR="00B56447">
        <w:t>a</w:t>
      </w:r>
      <w:r w:rsidR="006036FC">
        <w:t xml:space="preserve"> le plus d’importance avec CK-MB.</w:t>
      </w:r>
    </w:p>
    <w:p w14:paraId="0B33B45F" w14:textId="77777777" w:rsidR="00463B10" w:rsidRDefault="003117D1" w:rsidP="00463B10">
      <w:pPr>
        <w:keepNext/>
        <w:jc w:val="center"/>
      </w:pPr>
      <w:r>
        <w:rPr>
          <w:noProof/>
        </w:rPr>
        <w:drawing>
          <wp:inline distT="0" distB="0" distL="0" distR="0" wp14:anchorId="0CDBE516" wp14:editId="1BCBDFDE">
            <wp:extent cx="3207845" cy="2519035"/>
            <wp:effectExtent l="0" t="0" r="5715" b="0"/>
            <wp:docPr id="1321472406" name="Image 2"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2406" name="Image 2" descr="Une image contenant capture d’écran, Caractère coloré, carré, Rectangl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3300" cy="2570435"/>
                    </a:xfrm>
                    <a:prstGeom prst="rect">
                      <a:avLst/>
                    </a:prstGeom>
                  </pic:spPr>
                </pic:pic>
              </a:graphicData>
            </a:graphic>
          </wp:inline>
        </w:drawing>
      </w:r>
    </w:p>
    <w:p w14:paraId="07D10C9C" w14:textId="1B60B430" w:rsidR="003117D1" w:rsidRDefault="00463B10" w:rsidP="00463B10">
      <w:pPr>
        <w:pStyle w:val="Lgende"/>
        <w:jc w:val="center"/>
        <w:rPr>
          <w:u w:val="single"/>
        </w:rPr>
      </w:pPr>
      <w:r w:rsidRPr="00463B10">
        <w:rPr>
          <w:u w:val="single"/>
        </w:rPr>
        <w:t xml:space="preserve">Figure </w:t>
      </w:r>
      <w:r w:rsidRPr="00463B10">
        <w:rPr>
          <w:u w:val="single"/>
        </w:rPr>
        <w:fldChar w:fldCharType="begin"/>
      </w:r>
      <w:r w:rsidRPr="00463B10">
        <w:rPr>
          <w:u w:val="single"/>
        </w:rPr>
        <w:instrText xml:space="preserve"> SEQ Figure \* ARABIC </w:instrText>
      </w:r>
      <w:r w:rsidRPr="00463B10">
        <w:rPr>
          <w:u w:val="single"/>
        </w:rPr>
        <w:fldChar w:fldCharType="separate"/>
      </w:r>
      <w:r w:rsidR="008247D8">
        <w:rPr>
          <w:noProof/>
          <w:u w:val="single"/>
        </w:rPr>
        <w:t>10</w:t>
      </w:r>
      <w:r w:rsidRPr="00463B10">
        <w:rPr>
          <w:u w:val="single"/>
        </w:rPr>
        <w:fldChar w:fldCharType="end"/>
      </w:r>
      <w:r w:rsidRPr="00463B10">
        <w:rPr>
          <w:u w:val="single"/>
        </w:rPr>
        <w:t xml:space="preserve"> : Matrice de confusion du </w:t>
      </w:r>
      <w:proofErr w:type="spellStart"/>
      <w:r w:rsidRPr="00463B10">
        <w:rPr>
          <w:u w:val="single"/>
        </w:rPr>
        <w:t>random</w:t>
      </w:r>
      <w:proofErr w:type="spellEnd"/>
      <w:r w:rsidRPr="00463B10">
        <w:rPr>
          <w:u w:val="single"/>
        </w:rPr>
        <w:t xml:space="preserve"> </w:t>
      </w:r>
      <w:proofErr w:type="spellStart"/>
      <w:r w:rsidRPr="00463B10">
        <w:rPr>
          <w:u w:val="single"/>
        </w:rPr>
        <w:t>forest</w:t>
      </w:r>
      <w:proofErr w:type="spellEnd"/>
    </w:p>
    <w:p w14:paraId="2697D52A" w14:textId="77777777" w:rsidR="00463B10" w:rsidRPr="00463B10" w:rsidRDefault="00463B10" w:rsidP="00463B10"/>
    <w:tbl>
      <w:tblPr>
        <w:tblStyle w:val="Grilledutableau"/>
        <w:tblW w:w="0" w:type="auto"/>
        <w:jc w:val="center"/>
        <w:tblLook w:val="04A0" w:firstRow="1" w:lastRow="0" w:firstColumn="1" w:lastColumn="0" w:noHBand="0" w:noVBand="1"/>
      </w:tblPr>
      <w:tblGrid>
        <w:gridCol w:w="473"/>
        <w:gridCol w:w="1312"/>
        <w:gridCol w:w="995"/>
        <w:gridCol w:w="798"/>
        <w:gridCol w:w="1155"/>
      </w:tblGrid>
      <w:tr w:rsidR="00D666C0" w14:paraId="30869FFA" w14:textId="77777777" w:rsidTr="004F4929">
        <w:trPr>
          <w:jc w:val="center"/>
        </w:trPr>
        <w:tc>
          <w:tcPr>
            <w:tcW w:w="473" w:type="dxa"/>
          </w:tcPr>
          <w:p w14:paraId="041695B3" w14:textId="77777777" w:rsidR="00D666C0" w:rsidRDefault="00D666C0" w:rsidP="00544549">
            <w:pPr>
              <w:jc w:val="center"/>
            </w:pPr>
          </w:p>
        </w:tc>
        <w:tc>
          <w:tcPr>
            <w:tcW w:w="1312" w:type="dxa"/>
          </w:tcPr>
          <w:p w14:paraId="71799571" w14:textId="77777777" w:rsidR="00D666C0" w:rsidRDefault="00D666C0" w:rsidP="00544549">
            <w:pPr>
              <w:jc w:val="center"/>
            </w:pPr>
            <w:proofErr w:type="spellStart"/>
            <w:r>
              <w:t>Precision</w:t>
            </w:r>
            <w:proofErr w:type="spellEnd"/>
          </w:p>
        </w:tc>
        <w:tc>
          <w:tcPr>
            <w:tcW w:w="995" w:type="dxa"/>
          </w:tcPr>
          <w:p w14:paraId="606710B3" w14:textId="77777777" w:rsidR="00D666C0" w:rsidRDefault="00D666C0" w:rsidP="00544549">
            <w:pPr>
              <w:jc w:val="center"/>
            </w:pPr>
            <w:proofErr w:type="spellStart"/>
            <w:r>
              <w:t>Recall</w:t>
            </w:r>
            <w:proofErr w:type="spellEnd"/>
          </w:p>
        </w:tc>
        <w:tc>
          <w:tcPr>
            <w:tcW w:w="798" w:type="dxa"/>
          </w:tcPr>
          <w:p w14:paraId="6CF89E95" w14:textId="77777777" w:rsidR="00D666C0" w:rsidRDefault="00D666C0" w:rsidP="00544549">
            <w:pPr>
              <w:jc w:val="center"/>
            </w:pPr>
            <w:r>
              <w:t>F1</w:t>
            </w:r>
          </w:p>
        </w:tc>
        <w:tc>
          <w:tcPr>
            <w:tcW w:w="1155" w:type="dxa"/>
          </w:tcPr>
          <w:p w14:paraId="18E8A820" w14:textId="77777777" w:rsidR="00D666C0" w:rsidRDefault="00D666C0" w:rsidP="00544549">
            <w:pPr>
              <w:jc w:val="center"/>
            </w:pPr>
            <w:r>
              <w:t>Support</w:t>
            </w:r>
          </w:p>
        </w:tc>
      </w:tr>
      <w:tr w:rsidR="00D666C0" w14:paraId="3E268D11" w14:textId="77777777" w:rsidTr="004F4929">
        <w:trPr>
          <w:jc w:val="center"/>
        </w:trPr>
        <w:tc>
          <w:tcPr>
            <w:tcW w:w="473" w:type="dxa"/>
          </w:tcPr>
          <w:p w14:paraId="37B4172F" w14:textId="77777777" w:rsidR="00D666C0" w:rsidRDefault="00D666C0" w:rsidP="00544549">
            <w:pPr>
              <w:jc w:val="center"/>
            </w:pPr>
            <w:r>
              <w:t>0</w:t>
            </w:r>
          </w:p>
        </w:tc>
        <w:tc>
          <w:tcPr>
            <w:tcW w:w="1312" w:type="dxa"/>
          </w:tcPr>
          <w:p w14:paraId="12EA25FE" w14:textId="06D879EC" w:rsidR="00D666C0" w:rsidRDefault="00D666C0" w:rsidP="00544549">
            <w:pPr>
              <w:jc w:val="center"/>
            </w:pPr>
            <w:r>
              <w:t>0.98</w:t>
            </w:r>
          </w:p>
        </w:tc>
        <w:tc>
          <w:tcPr>
            <w:tcW w:w="995" w:type="dxa"/>
          </w:tcPr>
          <w:p w14:paraId="3BC0326D" w14:textId="77777777" w:rsidR="00D666C0" w:rsidRDefault="00D666C0" w:rsidP="00544549">
            <w:pPr>
              <w:jc w:val="center"/>
            </w:pPr>
            <w:r>
              <w:t>0.98</w:t>
            </w:r>
          </w:p>
        </w:tc>
        <w:tc>
          <w:tcPr>
            <w:tcW w:w="798" w:type="dxa"/>
          </w:tcPr>
          <w:p w14:paraId="575B5F6E" w14:textId="18D57AD7" w:rsidR="00D666C0" w:rsidRDefault="00D666C0" w:rsidP="00544549">
            <w:pPr>
              <w:jc w:val="center"/>
            </w:pPr>
            <w:r>
              <w:t>0.98</w:t>
            </w:r>
          </w:p>
        </w:tc>
        <w:tc>
          <w:tcPr>
            <w:tcW w:w="1155" w:type="dxa"/>
          </w:tcPr>
          <w:p w14:paraId="6768E503" w14:textId="77777777" w:rsidR="00D666C0" w:rsidRDefault="00D666C0" w:rsidP="00544549">
            <w:pPr>
              <w:jc w:val="center"/>
            </w:pPr>
            <w:r>
              <w:t>102</w:t>
            </w:r>
          </w:p>
        </w:tc>
      </w:tr>
      <w:tr w:rsidR="00D666C0" w14:paraId="36EC53B0" w14:textId="77777777" w:rsidTr="004F4929">
        <w:trPr>
          <w:jc w:val="center"/>
        </w:trPr>
        <w:tc>
          <w:tcPr>
            <w:tcW w:w="473" w:type="dxa"/>
          </w:tcPr>
          <w:p w14:paraId="67FE8B02" w14:textId="77777777" w:rsidR="00D666C0" w:rsidRDefault="00D666C0" w:rsidP="00544549">
            <w:pPr>
              <w:jc w:val="center"/>
            </w:pPr>
            <w:r>
              <w:t>1</w:t>
            </w:r>
          </w:p>
        </w:tc>
        <w:tc>
          <w:tcPr>
            <w:tcW w:w="1312" w:type="dxa"/>
          </w:tcPr>
          <w:p w14:paraId="2B27B0A8" w14:textId="77777777" w:rsidR="00D666C0" w:rsidRDefault="00D666C0" w:rsidP="00544549">
            <w:pPr>
              <w:jc w:val="center"/>
            </w:pPr>
            <w:r>
              <w:t>0.99</w:t>
            </w:r>
          </w:p>
        </w:tc>
        <w:tc>
          <w:tcPr>
            <w:tcW w:w="995" w:type="dxa"/>
          </w:tcPr>
          <w:p w14:paraId="2CB0EA35" w14:textId="77777777" w:rsidR="00D666C0" w:rsidRDefault="00D666C0" w:rsidP="00544549">
            <w:pPr>
              <w:jc w:val="center"/>
            </w:pPr>
            <w:r>
              <w:t>0.99</w:t>
            </w:r>
          </w:p>
        </w:tc>
        <w:tc>
          <w:tcPr>
            <w:tcW w:w="798" w:type="dxa"/>
          </w:tcPr>
          <w:p w14:paraId="1A15D08B" w14:textId="77777777" w:rsidR="00D666C0" w:rsidRDefault="00D666C0" w:rsidP="00544549">
            <w:pPr>
              <w:jc w:val="center"/>
            </w:pPr>
            <w:r>
              <w:t>0.99</w:t>
            </w:r>
          </w:p>
        </w:tc>
        <w:tc>
          <w:tcPr>
            <w:tcW w:w="1155" w:type="dxa"/>
          </w:tcPr>
          <w:p w14:paraId="51EE1D71" w14:textId="77777777" w:rsidR="00D666C0" w:rsidRDefault="00D666C0" w:rsidP="00463B10">
            <w:pPr>
              <w:keepNext/>
              <w:jc w:val="center"/>
            </w:pPr>
            <w:r>
              <w:t>162</w:t>
            </w:r>
          </w:p>
        </w:tc>
      </w:tr>
    </w:tbl>
    <w:p w14:paraId="68579C5D" w14:textId="0DAE341E" w:rsidR="00D666C0" w:rsidRPr="00463B10" w:rsidRDefault="00463B10" w:rsidP="00463B10">
      <w:pPr>
        <w:pStyle w:val="Lgende"/>
        <w:jc w:val="center"/>
        <w:rPr>
          <w:u w:val="single"/>
        </w:rPr>
      </w:pPr>
      <w:r w:rsidRPr="00463B10">
        <w:rPr>
          <w:u w:val="single"/>
        </w:rPr>
        <w:t xml:space="preserve">Figure </w:t>
      </w:r>
      <w:r w:rsidRPr="00463B10">
        <w:rPr>
          <w:u w:val="single"/>
        </w:rPr>
        <w:fldChar w:fldCharType="begin"/>
      </w:r>
      <w:r w:rsidRPr="00463B10">
        <w:rPr>
          <w:u w:val="single"/>
        </w:rPr>
        <w:instrText xml:space="preserve"> SEQ Figure \* ARABIC </w:instrText>
      </w:r>
      <w:r w:rsidRPr="00463B10">
        <w:rPr>
          <w:u w:val="single"/>
        </w:rPr>
        <w:fldChar w:fldCharType="separate"/>
      </w:r>
      <w:r w:rsidR="008247D8">
        <w:rPr>
          <w:noProof/>
          <w:u w:val="single"/>
        </w:rPr>
        <w:t>11</w:t>
      </w:r>
      <w:r w:rsidRPr="00463B10">
        <w:rPr>
          <w:u w:val="single"/>
        </w:rPr>
        <w:fldChar w:fldCharType="end"/>
      </w:r>
      <w:r w:rsidRPr="00463B10">
        <w:rPr>
          <w:u w:val="single"/>
        </w:rPr>
        <w:t xml:space="preserve"> : Rapport de classification du </w:t>
      </w:r>
      <w:proofErr w:type="spellStart"/>
      <w:r w:rsidRPr="00463B10">
        <w:rPr>
          <w:u w:val="single"/>
        </w:rPr>
        <w:t>random</w:t>
      </w:r>
      <w:proofErr w:type="spellEnd"/>
      <w:r w:rsidRPr="00463B10">
        <w:rPr>
          <w:u w:val="single"/>
        </w:rPr>
        <w:t xml:space="preserve"> </w:t>
      </w:r>
      <w:proofErr w:type="spellStart"/>
      <w:r w:rsidRPr="00463B10">
        <w:rPr>
          <w:u w:val="single"/>
        </w:rPr>
        <w:t>forest</w:t>
      </w:r>
      <w:proofErr w:type="spellEnd"/>
    </w:p>
    <w:p w14:paraId="6B59D720" w14:textId="5B631CD7" w:rsidR="00556B34" w:rsidRDefault="00556B34" w:rsidP="00556B34">
      <w:r>
        <w:t>La matrice de confusion et le rapport de classification nous apprennent que :</w:t>
      </w:r>
    </w:p>
    <w:p w14:paraId="709ECD33" w14:textId="7ABE8827" w:rsidR="00556B34" w:rsidRDefault="00556B34" w:rsidP="00BD5DB2">
      <w:pPr>
        <w:pStyle w:val="Paragraphedeliste"/>
        <w:numPr>
          <w:ilvl w:val="0"/>
          <w:numId w:val="6"/>
        </w:numPr>
      </w:pPr>
      <w:r>
        <w:t>Le modèle prédit correctement 100 cas négatifs sur 102 et 160 cas positifs sur 162.</w:t>
      </w:r>
    </w:p>
    <w:p w14:paraId="173310FF" w14:textId="77777777" w:rsidR="00556B34" w:rsidRDefault="00556B34" w:rsidP="00BD5DB2">
      <w:pPr>
        <w:pStyle w:val="Paragraphedeliste"/>
        <w:numPr>
          <w:ilvl w:val="0"/>
          <w:numId w:val="6"/>
        </w:numPr>
      </w:pPr>
      <w:r>
        <w:t>99% des cas positifs sont correctement prédits</w:t>
      </w:r>
    </w:p>
    <w:p w14:paraId="1D1FB6AB" w14:textId="77777777" w:rsidR="00556B34" w:rsidRDefault="00556B34" w:rsidP="00BD5DB2">
      <w:pPr>
        <w:pStyle w:val="Paragraphedeliste"/>
        <w:numPr>
          <w:ilvl w:val="0"/>
          <w:numId w:val="6"/>
        </w:numPr>
      </w:pPr>
      <w:r>
        <w:t>99% des prédictions positives sont effectivement des cas positifs</w:t>
      </w:r>
    </w:p>
    <w:p w14:paraId="52152A0E" w14:textId="51CD2B24" w:rsidR="00F31437" w:rsidRDefault="00556B34" w:rsidP="00BD5DB2">
      <w:pPr>
        <w:pStyle w:val="Paragraphedeliste"/>
        <w:numPr>
          <w:ilvl w:val="0"/>
          <w:numId w:val="6"/>
        </w:numPr>
      </w:pPr>
      <w:r>
        <w:t>Il n’y a qu</w:t>
      </w:r>
      <w:r w:rsidR="00D204A5">
        <w:t>e 2</w:t>
      </w:r>
      <w:r>
        <w:t xml:space="preserve"> faux négatif</w:t>
      </w:r>
    </w:p>
    <w:p w14:paraId="077C1BF8" w14:textId="77777777" w:rsidR="00463B10" w:rsidRDefault="004C03D8" w:rsidP="00463B10">
      <w:pPr>
        <w:keepNext/>
        <w:jc w:val="center"/>
      </w:pPr>
      <w:r>
        <w:rPr>
          <w:noProof/>
        </w:rPr>
        <w:drawing>
          <wp:inline distT="0" distB="0" distL="0" distR="0" wp14:anchorId="4795A26D" wp14:editId="01E4CBC8">
            <wp:extent cx="3672513" cy="2841825"/>
            <wp:effectExtent l="0" t="0" r="0" b="3175"/>
            <wp:docPr id="947245981" name="Image 5"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5981" name="Image 5" descr="Une image contenant texte, capture d’écran, Tracé, lign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15942" cy="2875430"/>
                    </a:xfrm>
                    <a:prstGeom prst="rect">
                      <a:avLst/>
                    </a:prstGeom>
                  </pic:spPr>
                </pic:pic>
              </a:graphicData>
            </a:graphic>
          </wp:inline>
        </w:drawing>
      </w:r>
    </w:p>
    <w:p w14:paraId="13F8ADEE" w14:textId="2BADDC24" w:rsidR="00F31437" w:rsidRPr="00463B10" w:rsidRDefault="00463B10" w:rsidP="00463B10">
      <w:pPr>
        <w:pStyle w:val="Lgende"/>
        <w:jc w:val="center"/>
        <w:rPr>
          <w:u w:val="single"/>
        </w:rPr>
      </w:pPr>
      <w:r w:rsidRPr="00463B10">
        <w:rPr>
          <w:u w:val="single"/>
        </w:rPr>
        <w:t xml:space="preserve">Figure </w:t>
      </w:r>
      <w:r w:rsidRPr="00463B10">
        <w:rPr>
          <w:u w:val="single"/>
        </w:rPr>
        <w:fldChar w:fldCharType="begin"/>
      </w:r>
      <w:r w:rsidRPr="00463B10">
        <w:rPr>
          <w:u w:val="single"/>
        </w:rPr>
        <w:instrText xml:space="preserve"> SEQ Figure \* ARABIC </w:instrText>
      </w:r>
      <w:r w:rsidRPr="00463B10">
        <w:rPr>
          <w:u w:val="single"/>
        </w:rPr>
        <w:fldChar w:fldCharType="separate"/>
      </w:r>
      <w:r w:rsidR="008247D8">
        <w:rPr>
          <w:noProof/>
          <w:u w:val="single"/>
        </w:rPr>
        <w:t>12</w:t>
      </w:r>
      <w:r w:rsidRPr="00463B10">
        <w:rPr>
          <w:u w:val="single"/>
        </w:rPr>
        <w:fldChar w:fldCharType="end"/>
      </w:r>
      <w:r w:rsidRPr="00463B10">
        <w:rPr>
          <w:u w:val="single"/>
        </w:rPr>
        <w:t xml:space="preserve"> : Courbes d'apprentissage du </w:t>
      </w:r>
      <w:proofErr w:type="spellStart"/>
      <w:r w:rsidRPr="00463B10">
        <w:rPr>
          <w:u w:val="single"/>
        </w:rPr>
        <w:t>random</w:t>
      </w:r>
      <w:proofErr w:type="spellEnd"/>
      <w:r w:rsidRPr="00463B10">
        <w:rPr>
          <w:u w:val="single"/>
        </w:rPr>
        <w:t xml:space="preserve"> </w:t>
      </w:r>
      <w:proofErr w:type="spellStart"/>
      <w:r w:rsidRPr="00463B10">
        <w:rPr>
          <w:u w:val="single"/>
        </w:rPr>
        <w:t>forest</w:t>
      </w:r>
      <w:proofErr w:type="spellEnd"/>
    </w:p>
    <w:p w14:paraId="05D3A0F9" w14:textId="39F77BC5" w:rsidR="00F31437" w:rsidRDefault="00B56447" w:rsidP="00A615A7">
      <w:r>
        <w:t>On constate également de l’</w:t>
      </w:r>
      <w:proofErr w:type="spellStart"/>
      <w:r>
        <w:t>overfitting</w:t>
      </w:r>
      <w:proofErr w:type="spellEnd"/>
      <w:r w:rsidR="00153F86">
        <w:t>.</w:t>
      </w:r>
    </w:p>
    <w:p w14:paraId="42BF11AF" w14:textId="77777777" w:rsidR="00153F86" w:rsidRDefault="00153F86" w:rsidP="00A615A7"/>
    <w:p w14:paraId="783D436E" w14:textId="77777777" w:rsidR="00153F86" w:rsidRDefault="00153F86" w:rsidP="00A615A7"/>
    <w:p w14:paraId="23790B10" w14:textId="7EAF23C3" w:rsidR="000E4C08" w:rsidRDefault="000E4C08" w:rsidP="000E4C08">
      <w:pPr>
        <w:pStyle w:val="Paragraphedeliste"/>
        <w:numPr>
          <w:ilvl w:val="0"/>
          <w:numId w:val="1"/>
        </w:numPr>
      </w:pPr>
      <w:proofErr w:type="spellStart"/>
      <w:r>
        <w:t>Adaboost</w:t>
      </w:r>
      <w:proofErr w:type="spellEnd"/>
    </w:p>
    <w:p w14:paraId="532CEE11" w14:textId="77777777" w:rsidR="001B2663" w:rsidRDefault="001B2663" w:rsidP="00A85C34">
      <w:pPr>
        <w:ind w:left="360"/>
      </w:pPr>
    </w:p>
    <w:p w14:paraId="721F3C8F" w14:textId="79CBA460" w:rsidR="00A615A7" w:rsidRDefault="00A85C34" w:rsidP="004473DE">
      <w:r>
        <w:t xml:space="preserve">C’est un modèle de </w:t>
      </w:r>
      <w:proofErr w:type="spellStart"/>
      <w:r>
        <w:t>Boosting</w:t>
      </w:r>
      <w:proofErr w:type="spellEnd"/>
      <w:r>
        <w:t xml:space="preserve">, c’est-à-dire qu’il entraine un classifieurs sur des échantillons différents en prenant en compte et en corrigeant les erreurs à chaque fois. Ici </w:t>
      </w:r>
      <w:r w:rsidR="006D4A87">
        <w:t>le modèle utilisé est celui par défaut, l’arbre de décision.</w:t>
      </w:r>
    </w:p>
    <w:p w14:paraId="7AEAE3B3" w14:textId="77777777" w:rsidR="00FD2823" w:rsidRDefault="00FD2823" w:rsidP="00A85C34">
      <w:pPr>
        <w:ind w:left="360"/>
      </w:pPr>
    </w:p>
    <w:p w14:paraId="6DDF196F" w14:textId="1B9BDA32" w:rsidR="00FD2823" w:rsidRDefault="00FD2823" w:rsidP="004473DE">
      <w:r>
        <w:t>Le graphique si dessous nous permet de visualiser l’importance des classifieurs faibles qui est la même à chaque fois. Les variables les plus importantes sont :</w:t>
      </w:r>
    </w:p>
    <w:p w14:paraId="5B4A50A4" w14:textId="64C4CFE1" w:rsidR="004473DE" w:rsidRDefault="00FD2823" w:rsidP="00212F29">
      <w:pPr>
        <w:pStyle w:val="Paragraphedeliste"/>
        <w:numPr>
          <w:ilvl w:val="0"/>
          <w:numId w:val="6"/>
        </w:numPr>
      </w:pPr>
      <w:r>
        <w:t xml:space="preserve">CK-MB et </w:t>
      </w:r>
      <w:proofErr w:type="spellStart"/>
      <w:r>
        <w:t>Troponin</w:t>
      </w:r>
      <w:proofErr w:type="spellEnd"/>
    </w:p>
    <w:p w14:paraId="767F21CB" w14:textId="2410E346" w:rsidR="00FD2823" w:rsidRDefault="004473DE" w:rsidP="004473DE">
      <w:r>
        <w:t>Comme pour l’arbre de décision, mais cette fois les autre</w:t>
      </w:r>
      <w:r w:rsidR="005D59CF">
        <w:t>s</w:t>
      </w:r>
      <w:r>
        <w:t xml:space="preserve"> variables ont plus d’impact sur les résultats.</w:t>
      </w:r>
    </w:p>
    <w:p w14:paraId="064F8CEB" w14:textId="77777777" w:rsidR="00463B10" w:rsidRDefault="00FD2823" w:rsidP="00463B10">
      <w:pPr>
        <w:keepNext/>
        <w:ind w:left="360"/>
        <w:jc w:val="center"/>
      </w:pPr>
      <w:r>
        <w:rPr>
          <w:noProof/>
        </w:rPr>
        <w:lastRenderedPageBreak/>
        <w:drawing>
          <wp:inline distT="0" distB="0" distL="0" distR="0" wp14:anchorId="5CC21E68" wp14:editId="0FB73123">
            <wp:extent cx="3035620" cy="3048000"/>
            <wp:effectExtent l="0" t="0" r="0" b="0"/>
            <wp:docPr id="1211662971"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2971" name="Image 1" descr="Une image contenant texte, capture d’écran, diagramme, lign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09316" cy="3121996"/>
                    </a:xfrm>
                    <a:prstGeom prst="rect">
                      <a:avLst/>
                    </a:prstGeom>
                  </pic:spPr>
                </pic:pic>
              </a:graphicData>
            </a:graphic>
          </wp:inline>
        </w:drawing>
      </w:r>
    </w:p>
    <w:p w14:paraId="484101BF" w14:textId="7A05C0E6" w:rsidR="00800BC0" w:rsidRPr="00463B10" w:rsidRDefault="00463B10" w:rsidP="00463B10">
      <w:pPr>
        <w:pStyle w:val="Lgende"/>
        <w:jc w:val="center"/>
        <w:rPr>
          <w:u w:val="single"/>
        </w:rPr>
      </w:pPr>
      <w:r w:rsidRPr="00463B10">
        <w:rPr>
          <w:u w:val="single"/>
        </w:rPr>
        <w:t xml:space="preserve">Figure </w:t>
      </w:r>
      <w:r w:rsidRPr="00463B10">
        <w:rPr>
          <w:u w:val="single"/>
        </w:rPr>
        <w:fldChar w:fldCharType="begin"/>
      </w:r>
      <w:r w:rsidRPr="00463B10">
        <w:rPr>
          <w:u w:val="single"/>
        </w:rPr>
        <w:instrText xml:space="preserve"> SEQ Figure \* ARABIC </w:instrText>
      </w:r>
      <w:r w:rsidRPr="00463B10">
        <w:rPr>
          <w:u w:val="single"/>
        </w:rPr>
        <w:fldChar w:fldCharType="separate"/>
      </w:r>
      <w:r w:rsidR="008247D8">
        <w:rPr>
          <w:noProof/>
          <w:u w:val="single"/>
        </w:rPr>
        <w:t>13</w:t>
      </w:r>
      <w:r w:rsidRPr="00463B10">
        <w:rPr>
          <w:u w:val="single"/>
        </w:rPr>
        <w:fldChar w:fldCharType="end"/>
      </w:r>
      <w:r w:rsidRPr="00463B10">
        <w:rPr>
          <w:u w:val="single"/>
        </w:rPr>
        <w:t xml:space="preserve"> : Importances des variables </w:t>
      </w:r>
      <w:proofErr w:type="spellStart"/>
      <w:r w:rsidRPr="00463B10">
        <w:rPr>
          <w:u w:val="single"/>
        </w:rPr>
        <w:t>adaboost</w:t>
      </w:r>
      <w:proofErr w:type="spellEnd"/>
    </w:p>
    <w:p w14:paraId="1A86EDDD" w14:textId="77777777" w:rsidR="00800BC0" w:rsidRDefault="00800BC0" w:rsidP="00153F86">
      <w:pPr>
        <w:jc w:val="center"/>
      </w:pPr>
    </w:p>
    <w:p w14:paraId="1805BD37" w14:textId="77777777" w:rsidR="00463B10" w:rsidRDefault="003117D1" w:rsidP="00463B10">
      <w:pPr>
        <w:keepNext/>
        <w:jc w:val="center"/>
      </w:pPr>
      <w:r>
        <w:rPr>
          <w:noProof/>
        </w:rPr>
        <w:drawing>
          <wp:inline distT="0" distB="0" distL="0" distR="0" wp14:anchorId="22243D3D" wp14:editId="12F9FF82">
            <wp:extent cx="3371489" cy="2500745"/>
            <wp:effectExtent l="0" t="0" r="0" b="1270"/>
            <wp:docPr id="2075335865" name="Image 3" descr="Une image contenant capture d’écran, Caractère coloré, tex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5865" name="Image 3" descr="Une image contenant capture d’écran, Caractère coloré, texte, diagramm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22978" cy="2538936"/>
                    </a:xfrm>
                    <a:prstGeom prst="rect">
                      <a:avLst/>
                    </a:prstGeom>
                  </pic:spPr>
                </pic:pic>
              </a:graphicData>
            </a:graphic>
          </wp:inline>
        </w:drawing>
      </w:r>
    </w:p>
    <w:p w14:paraId="4A77D47B" w14:textId="287442BE" w:rsidR="00A615A7" w:rsidRDefault="00463B10" w:rsidP="00463B10">
      <w:pPr>
        <w:pStyle w:val="Lgende"/>
        <w:jc w:val="center"/>
        <w:rPr>
          <w:u w:val="single"/>
        </w:rPr>
      </w:pPr>
      <w:r w:rsidRPr="00463B10">
        <w:rPr>
          <w:u w:val="single"/>
        </w:rPr>
        <w:t xml:space="preserve">Figure </w:t>
      </w:r>
      <w:r w:rsidRPr="00463B10">
        <w:rPr>
          <w:u w:val="single"/>
        </w:rPr>
        <w:fldChar w:fldCharType="begin"/>
      </w:r>
      <w:r w:rsidRPr="00463B10">
        <w:rPr>
          <w:u w:val="single"/>
        </w:rPr>
        <w:instrText xml:space="preserve"> SEQ Figure \* ARABIC </w:instrText>
      </w:r>
      <w:r w:rsidRPr="00463B10">
        <w:rPr>
          <w:u w:val="single"/>
        </w:rPr>
        <w:fldChar w:fldCharType="separate"/>
      </w:r>
      <w:r w:rsidR="008247D8">
        <w:rPr>
          <w:noProof/>
          <w:u w:val="single"/>
        </w:rPr>
        <w:t>14</w:t>
      </w:r>
      <w:r w:rsidRPr="00463B10">
        <w:rPr>
          <w:u w:val="single"/>
        </w:rPr>
        <w:fldChar w:fldCharType="end"/>
      </w:r>
      <w:r w:rsidRPr="00463B10">
        <w:rPr>
          <w:u w:val="single"/>
        </w:rPr>
        <w:t xml:space="preserve"> : Matrice de confusion </w:t>
      </w:r>
      <w:proofErr w:type="spellStart"/>
      <w:r w:rsidRPr="00463B10">
        <w:rPr>
          <w:u w:val="single"/>
        </w:rPr>
        <w:t>adaboost</w:t>
      </w:r>
      <w:proofErr w:type="spellEnd"/>
    </w:p>
    <w:p w14:paraId="48FED747" w14:textId="77777777" w:rsidR="001018FB" w:rsidRPr="001018FB" w:rsidRDefault="001018FB" w:rsidP="001018FB"/>
    <w:tbl>
      <w:tblPr>
        <w:tblStyle w:val="Grilledutableau"/>
        <w:tblW w:w="0" w:type="auto"/>
        <w:jc w:val="center"/>
        <w:tblLook w:val="04A0" w:firstRow="1" w:lastRow="0" w:firstColumn="1" w:lastColumn="0" w:noHBand="0" w:noVBand="1"/>
      </w:tblPr>
      <w:tblGrid>
        <w:gridCol w:w="473"/>
        <w:gridCol w:w="1312"/>
        <w:gridCol w:w="995"/>
        <w:gridCol w:w="798"/>
        <w:gridCol w:w="1155"/>
      </w:tblGrid>
      <w:tr w:rsidR="00860961" w14:paraId="6CD0CD49" w14:textId="77777777" w:rsidTr="004F4929">
        <w:trPr>
          <w:jc w:val="center"/>
        </w:trPr>
        <w:tc>
          <w:tcPr>
            <w:tcW w:w="473" w:type="dxa"/>
          </w:tcPr>
          <w:p w14:paraId="16966509" w14:textId="77777777" w:rsidR="00860961" w:rsidRDefault="00860961" w:rsidP="00544549">
            <w:pPr>
              <w:jc w:val="center"/>
            </w:pPr>
          </w:p>
        </w:tc>
        <w:tc>
          <w:tcPr>
            <w:tcW w:w="1312" w:type="dxa"/>
          </w:tcPr>
          <w:p w14:paraId="22AEBFD9" w14:textId="77777777" w:rsidR="00860961" w:rsidRDefault="00860961" w:rsidP="00544549">
            <w:pPr>
              <w:jc w:val="center"/>
            </w:pPr>
            <w:proofErr w:type="spellStart"/>
            <w:r>
              <w:t>Precision</w:t>
            </w:r>
            <w:proofErr w:type="spellEnd"/>
          </w:p>
        </w:tc>
        <w:tc>
          <w:tcPr>
            <w:tcW w:w="995" w:type="dxa"/>
          </w:tcPr>
          <w:p w14:paraId="2502AD71" w14:textId="77777777" w:rsidR="00860961" w:rsidRDefault="00860961" w:rsidP="00544549">
            <w:pPr>
              <w:jc w:val="center"/>
            </w:pPr>
            <w:proofErr w:type="spellStart"/>
            <w:r>
              <w:t>Recall</w:t>
            </w:r>
            <w:proofErr w:type="spellEnd"/>
          </w:p>
        </w:tc>
        <w:tc>
          <w:tcPr>
            <w:tcW w:w="798" w:type="dxa"/>
          </w:tcPr>
          <w:p w14:paraId="72C49812" w14:textId="77777777" w:rsidR="00860961" w:rsidRDefault="00860961" w:rsidP="00544549">
            <w:pPr>
              <w:jc w:val="center"/>
            </w:pPr>
            <w:r>
              <w:t>F1</w:t>
            </w:r>
          </w:p>
        </w:tc>
        <w:tc>
          <w:tcPr>
            <w:tcW w:w="1155" w:type="dxa"/>
          </w:tcPr>
          <w:p w14:paraId="7B0AEA70" w14:textId="77777777" w:rsidR="00860961" w:rsidRDefault="00860961" w:rsidP="00544549">
            <w:pPr>
              <w:jc w:val="center"/>
            </w:pPr>
            <w:r>
              <w:t>Support</w:t>
            </w:r>
          </w:p>
        </w:tc>
      </w:tr>
      <w:tr w:rsidR="00860961" w14:paraId="3B2337BB" w14:textId="77777777" w:rsidTr="004F4929">
        <w:trPr>
          <w:jc w:val="center"/>
        </w:trPr>
        <w:tc>
          <w:tcPr>
            <w:tcW w:w="473" w:type="dxa"/>
          </w:tcPr>
          <w:p w14:paraId="21605A70" w14:textId="77777777" w:rsidR="00860961" w:rsidRDefault="00860961" w:rsidP="00544549">
            <w:pPr>
              <w:jc w:val="center"/>
            </w:pPr>
            <w:r>
              <w:t>0</w:t>
            </w:r>
          </w:p>
        </w:tc>
        <w:tc>
          <w:tcPr>
            <w:tcW w:w="1312" w:type="dxa"/>
          </w:tcPr>
          <w:p w14:paraId="087A4A57" w14:textId="1C0D58E7" w:rsidR="00860961" w:rsidRDefault="00860961" w:rsidP="00544549">
            <w:pPr>
              <w:jc w:val="center"/>
            </w:pPr>
            <w:r>
              <w:t>0.99</w:t>
            </w:r>
          </w:p>
        </w:tc>
        <w:tc>
          <w:tcPr>
            <w:tcW w:w="995" w:type="dxa"/>
          </w:tcPr>
          <w:p w14:paraId="5682A24D" w14:textId="0AAA6F05" w:rsidR="00860961" w:rsidRDefault="00860961" w:rsidP="00544549">
            <w:pPr>
              <w:jc w:val="center"/>
            </w:pPr>
            <w:r>
              <w:t>0.97</w:t>
            </w:r>
          </w:p>
        </w:tc>
        <w:tc>
          <w:tcPr>
            <w:tcW w:w="798" w:type="dxa"/>
          </w:tcPr>
          <w:p w14:paraId="6C9954BD" w14:textId="77777777" w:rsidR="00860961" w:rsidRDefault="00860961" w:rsidP="00544549">
            <w:pPr>
              <w:jc w:val="center"/>
            </w:pPr>
            <w:r>
              <w:t>0.98</w:t>
            </w:r>
          </w:p>
        </w:tc>
        <w:tc>
          <w:tcPr>
            <w:tcW w:w="1155" w:type="dxa"/>
          </w:tcPr>
          <w:p w14:paraId="5154BEA9" w14:textId="77777777" w:rsidR="00860961" w:rsidRDefault="00860961" w:rsidP="00544549">
            <w:pPr>
              <w:jc w:val="center"/>
            </w:pPr>
            <w:r>
              <w:t>102</w:t>
            </w:r>
          </w:p>
        </w:tc>
      </w:tr>
      <w:tr w:rsidR="00860961" w14:paraId="52ECD25F" w14:textId="77777777" w:rsidTr="004F4929">
        <w:trPr>
          <w:jc w:val="center"/>
        </w:trPr>
        <w:tc>
          <w:tcPr>
            <w:tcW w:w="473" w:type="dxa"/>
          </w:tcPr>
          <w:p w14:paraId="511DCEB5" w14:textId="77777777" w:rsidR="00860961" w:rsidRDefault="00860961" w:rsidP="00544549">
            <w:pPr>
              <w:jc w:val="center"/>
            </w:pPr>
            <w:r>
              <w:t>1</w:t>
            </w:r>
          </w:p>
        </w:tc>
        <w:tc>
          <w:tcPr>
            <w:tcW w:w="1312" w:type="dxa"/>
          </w:tcPr>
          <w:p w14:paraId="7F8FE46B" w14:textId="7515A2CB" w:rsidR="00860961" w:rsidRDefault="00860961" w:rsidP="00544549">
            <w:pPr>
              <w:jc w:val="center"/>
            </w:pPr>
            <w:r>
              <w:t>0.98</w:t>
            </w:r>
          </w:p>
        </w:tc>
        <w:tc>
          <w:tcPr>
            <w:tcW w:w="995" w:type="dxa"/>
          </w:tcPr>
          <w:p w14:paraId="4E3AE7F0" w14:textId="77777777" w:rsidR="00860961" w:rsidRDefault="00860961" w:rsidP="00544549">
            <w:pPr>
              <w:jc w:val="center"/>
            </w:pPr>
            <w:r>
              <w:t>0.99</w:t>
            </w:r>
          </w:p>
        </w:tc>
        <w:tc>
          <w:tcPr>
            <w:tcW w:w="798" w:type="dxa"/>
          </w:tcPr>
          <w:p w14:paraId="44E0C0D2" w14:textId="77777777" w:rsidR="00860961" w:rsidRDefault="00860961" w:rsidP="00544549">
            <w:pPr>
              <w:jc w:val="center"/>
            </w:pPr>
            <w:r>
              <w:t>0.99</w:t>
            </w:r>
          </w:p>
        </w:tc>
        <w:tc>
          <w:tcPr>
            <w:tcW w:w="1155" w:type="dxa"/>
          </w:tcPr>
          <w:p w14:paraId="7D5221EF" w14:textId="77777777" w:rsidR="00860961" w:rsidRDefault="00860961" w:rsidP="00463B10">
            <w:pPr>
              <w:keepNext/>
              <w:jc w:val="center"/>
            </w:pPr>
            <w:r>
              <w:t>162</w:t>
            </w:r>
          </w:p>
        </w:tc>
      </w:tr>
    </w:tbl>
    <w:p w14:paraId="2E23C1D2" w14:textId="1E03E165" w:rsidR="00DF3B6E" w:rsidRPr="00463B10" w:rsidRDefault="00463B10" w:rsidP="00463B10">
      <w:pPr>
        <w:pStyle w:val="Lgende"/>
        <w:jc w:val="center"/>
        <w:rPr>
          <w:u w:val="single"/>
        </w:rPr>
      </w:pPr>
      <w:r w:rsidRPr="00463B10">
        <w:rPr>
          <w:u w:val="single"/>
        </w:rPr>
        <w:t xml:space="preserve">Figure </w:t>
      </w:r>
      <w:r w:rsidRPr="00463B10">
        <w:rPr>
          <w:u w:val="single"/>
        </w:rPr>
        <w:fldChar w:fldCharType="begin"/>
      </w:r>
      <w:r w:rsidRPr="00463B10">
        <w:rPr>
          <w:u w:val="single"/>
        </w:rPr>
        <w:instrText xml:space="preserve"> SEQ Figure \* ARABIC </w:instrText>
      </w:r>
      <w:r w:rsidRPr="00463B10">
        <w:rPr>
          <w:u w:val="single"/>
        </w:rPr>
        <w:fldChar w:fldCharType="separate"/>
      </w:r>
      <w:r w:rsidR="008247D8">
        <w:rPr>
          <w:noProof/>
          <w:u w:val="single"/>
        </w:rPr>
        <w:t>15</w:t>
      </w:r>
      <w:r w:rsidRPr="00463B10">
        <w:rPr>
          <w:u w:val="single"/>
        </w:rPr>
        <w:fldChar w:fldCharType="end"/>
      </w:r>
      <w:r w:rsidRPr="00463B10">
        <w:rPr>
          <w:u w:val="single"/>
        </w:rPr>
        <w:t xml:space="preserve">: Rapport de classification </w:t>
      </w:r>
      <w:proofErr w:type="spellStart"/>
      <w:r w:rsidRPr="00463B10">
        <w:rPr>
          <w:u w:val="single"/>
        </w:rPr>
        <w:t>adaboost</w:t>
      </w:r>
      <w:proofErr w:type="spellEnd"/>
    </w:p>
    <w:p w14:paraId="430BDB3B" w14:textId="37D62A5B" w:rsidR="009C5304" w:rsidRDefault="009C5304" w:rsidP="00A62885">
      <w:r>
        <w:t>La matrice de confusion et le rapport de classification nous apprennent que :</w:t>
      </w:r>
    </w:p>
    <w:p w14:paraId="38E62F57" w14:textId="2075F33D" w:rsidR="009C5304" w:rsidRDefault="009C5304" w:rsidP="00A62885">
      <w:pPr>
        <w:pStyle w:val="Paragraphedeliste"/>
        <w:numPr>
          <w:ilvl w:val="0"/>
          <w:numId w:val="6"/>
        </w:numPr>
      </w:pPr>
      <w:r>
        <w:t>Le modèle prédit correctement 99 cas négatifs sur 102 et 161 cas positifs sur 162.</w:t>
      </w:r>
    </w:p>
    <w:p w14:paraId="71B2EC54" w14:textId="5495C5F9" w:rsidR="009C5304" w:rsidRDefault="009C5304" w:rsidP="00A62885">
      <w:pPr>
        <w:pStyle w:val="Paragraphedeliste"/>
        <w:numPr>
          <w:ilvl w:val="0"/>
          <w:numId w:val="6"/>
        </w:numPr>
      </w:pPr>
      <w:r>
        <w:t>9</w:t>
      </w:r>
      <w:r w:rsidR="008F2739">
        <w:t>8</w:t>
      </w:r>
      <w:r>
        <w:t>% des cas positifs sont correctement prédits</w:t>
      </w:r>
    </w:p>
    <w:p w14:paraId="7821368B" w14:textId="77777777" w:rsidR="009C5304" w:rsidRDefault="009C5304" w:rsidP="00A62885">
      <w:pPr>
        <w:pStyle w:val="Paragraphedeliste"/>
        <w:numPr>
          <w:ilvl w:val="0"/>
          <w:numId w:val="6"/>
        </w:numPr>
      </w:pPr>
      <w:r>
        <w:t>99% des prédictions positives sont effectivement des cas positifs</w:t>
      </w:r>
    </w:p>
    <w:p w14:paraId="2C682AFA" w14:textId="36FCB2C3" w:rsidR="002A0112" w:rsidRPr="00F70B24" w:rsidRDefault="009D7FB3" w:rsidP="00F70B24">
      <w:pPr>
        <w:pStyle w:val="Paragraphedeliste"/>
        <w:numPr>
          <w:ilvl w:val="0"/>
          <w:numId w:val="6"/>
        </w:numPr>
      </w:pPr>
      <w:r>
        <w:t xml:space="preserve">Il n’y a qu’un seul faux négatif </w:t>
      </w:r>
    </w:p>
    <w:p w14:paraId="7F8461DF" w14:textId="77777777" w:rsidR="00CF54F8" w:rsidRDefault="004C03D8" w:rsidP="00CF54F8">
      <w:pPr>
        <w:keepNext/>
        <w:jc w:val="center"/>
      </w:pPr>
      <w:r>
        <w:rPr>
          <w:noProof/>
        </w:rPr>
        <w:lastRenderedPageBreak/>
        <w:drawing>
          <wp:inline distT="0" distB="0" distL="0" distR="0" wp14:anchorId="1F7CC7E1" wp14:editId="576F11A7">
            <wp:extent cx="4098174" cy="3099380"/>
            <wp:effectExtent l="0" t="0" r="4445" b="0"/>
            <wp:docPr id="986326878" name="Image 4"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6878" name="Image 4" descr="Une image contenant texte, capture d’écran, Tracé, diagramm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157870" cy="3144527"/>
                    </a:xfrm>
                    <a:prstGeom prst="rect">
                      <a:avLst/>
                    </a:prstGeom>
                  </pic:spPr>
                </pic:pic>
              </a:graphicData>
            </a:graphic>
          </wp:inline>
        </w:drawing>
      </w:r>
    </w:p>
    <w:p w14:paraId="024E72CA" w14:textId="6C804115" w:rsidR="00860961" w:rsidRPr="00CF54F8" w:rsidRDefault="00CF54F8" w:rsidP="00CF54F8">
      <w:pPr>
        <w:pStyle w:val="Lgende"/>
        <w:jc w:val="center"/>
        <w:rPr>
          <w:u w:val="single"/>
        </w:rPr>
      </w:pPr>
      <w:r w:rsidRPr="00CF54F8">
        <w:rPr>
          <w:u w:val="single"/>
        </w:rPr>
        <w:t xml:space="preserve">Figure </w:t>
      </w:r>
      <w:r w:rsidRPr="00CF54F8">
        <w:rPr>
          <w:u w:val="single"/>
        </w:rPr>
        <w:fldChar w:fldCharType="begin"/>
      </w:r>
      <w:r w:rsidRPr="00CF54F8">
        <w:rPr>
          <w:u w:val="single"/>
        </w:rPr>
        <w:instrText xml:space="preserve"> SEQ Figure \* ARABIC </w:instrText>
      </w:r>
      <w:r w:rsidRPr="00CF54F8">
        <w:rPr>
          <w:u w:val="single"/>
        </w:rPr>
        <w:fldChar w:fldCharType="separate"/>
      </w:r>
      <w:r w:rsidR="008247D8">
        <w:rPr>
          <w:noProof/>
          <w:u w:val="single"/>
        </w:rPr>
        <w:t>16</w:t>
      </w:r>
      <w:r w:rsidRPr="00CF54F8">
        <w:rPr>
          <w:u w:val="single"/>
        </w:rPr>
        <w:fldChar w:fldCharType="end"/>
      </w:r>
      <w:r w:rsidRPr="00CF54F8">
        <w:rPr>
          <w:u w:val="single"/>
        </w:rPr>
        <w:t xml:space="preserve"> : courbes d'apprentissage </w:t>
      </w:r>
      <w:proofErr w:type="spellStart"/>
      <w:r w:rsidRPr="00CF54F8">
        <w:rPr>
          <w:u w:val="single"/>
        </w:rPr>
        <w:t>adaboost</w:t>
      </w:r>
      <w:proofErr w:type="spellEnd"/>
    </w:p>
    <w:p w14:paraId="2C295F32" w14:textId="39B197EA" w:rsidR="00DF3B6E" w:rsidRDefault="00F33A20" w:rsidP="00A615A7">
      <w:r>
        <w:t>De la même façon que pour les précédents modèles, il y a de l’</w:t>
      </w:r>
      <w:proofErr w:type="spellStart"/>
      <w:r>
        <w:t>overfitting</w:t>
      </w:r>
      <w:proofErr w:type="spellEnd"/>
      <w:r>
        <w:t>, bien que les performances soient très bonnes</w:t>
      </w:r>
      <w:r w:rsidR="009F5F4D">
        <w:t>.</w:t>
      </w:r>
    </w:p>
    <w:p w14:paraId="0F9281DE" w14:textId="77777777" w:rsidR="00DF3B6E" w:rsidRDefault="00DF3B6E" w:rsidP="00A615A7"/>
    <w:p w14:paraId="3EBD85EA" w14:textId="7E309FCB" w:rsidR="000E4C08" w:rsidRDefault="000E4C08" w:rsidP="000E4C08">
      <w:pPr>
        <w:pStyle w:val="Paragraphedeliste"/>
        <w:numPr>
          <w:ilvl w:val="0"/>
          <w:numId w:val="1"/>
        </w:numPr>
      </w:pPr>
      <w:r>
        <w:t>Machine à vecteur de support</w:t>
      </w:r>
    </w:p>
    <w:p w14:paraId="19701BB1" w14:textId="77777777" w:rsidR="00BC0173" w:rsidRDefault="00BC0173" w:rsidP="00BC0173">
      <w:pPr>
        <w:ind w:left="360"/>
      </w:pPr>
    </w:p>
    <w:p w14:paraId="634B372D" w14:textId="6653AA4E" w:rsidR="00BC0173" w:rsidRDefault="00353D9E" w:rsidP="00BC0173">
      <w:pPr>
        <w:ind w:left="360"/>
      </w:pPr>
      <w:r>
        <w:t>Il s’agit d’une famille de classifieurs qui sépare les données grâce à une frontière qui maximise la distance entre les classes</w:t>
      </w:r>
      <w:r w:rsidR="00E34953">
        <w:t>. Mais cela suppose que le</w:t>
      </w:r>
      <w:r w:rsidR="00D563A0">
        <w:t xml:space="preserve">s </w:t>
      </w:r>
      <w:r w:rsidR="00E34953">
        <w:t>données soient séparables de manière linéaire.</w:t>
      </w:r>
    </w:p>
    <w:p w14:paraId="0AD51444" w14:textId="77777777" w:rsidR="003A0326" w:rsidRDefault="003A0326" w:rsidP="003A0326">
      <w:pPr>
        <w:ind w:left="360"/>
      </w:pPr>
    </w:p>
    <w:p w14:paraId="64605DB6" w14:textId="07EC5FF7" w:rsidR="003A0326" w:rsidRDefault="003A0326" w:rsidP="00F33A20">
      <w:pPr>
        <w:ind w:left="360"/>
        <w:jc w:val="center"/>
      </w:pPr>
      <w:r>
        <w:rPr>
          <w:noProof/>
        </w:rPr>
        <w:drawing>
          <wp:inline distT="0" distB="0" distL="0" distR="0" wp14:anchorId="2B2319B7" wp14:editId="5928B579">
            <wp:extent cx="2780146" cy="2185320"/>
            <wp:effectExtent l="0" t="0" r="1270" b="0"/>
            <wp:docPr id="457376956" name="Image 1" descr="Une image contenant texte, capture d’écran, jau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76956" name="Image 1" descr="Une image contenant texte, capture d’écran, jaune, diagramm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4504" cy="2243769"/>
                    </a:xfrm>
                    <a:prstGeom prst="rect">
                      <a:avLst/>
                    </a:prstGeom>
                  </pic:spPr>
                </pic:pic>
              </a:graphicData>
            </a:graphic>
          </wp:inline>
        </w:drawing>
      </w:r>
      <w:r w:rsidR="00C95396">
        <w:rPr>
          <w:noProof/>
        </w:rPr>
        <w:drawing>
          <wp:inline distT="0" distB="0" distL="0" distR="0" wp14:anchorId="122A375D" wp14:editId="7302CDF7">
            <wp:extent cx="2619196" cy="2108177"/>
            <wp:effectExtent l="0" t="0" r="0" b="635"/>
            <wp:docPr id="978283573" name="Image 1"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83573" name="Image 1" descr="Une image contenant texte, capture d’écran, Caractère coloré, Graphiqu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21190" cy="2190272"/>
                    </a:xfrm>
                    <a:prstGeom prst="rect">
                      <a:avLst/>
                    </a:prstGeom>
                  </pic:spPr>
                </pic:pic>
              </a:graphicData>
            </a:graphic>
          </wp:inline>
        </w:drawing>
      </w:r>
    </w:p>
    <w:p w14:paraId="29AF18E8" w14:textId="77777777" w:rsidR="00EC2FC0" w:rsidRDefault="00BC0173" w:rsidP="00EC2FC0">
      <w:pPr>
        <w:keepNext/>
        <w:ind w:left="360"/>
        <w:jc w:val="center"/>
      </w:pPr>
      <w:r>
        <w:rPr>
          <w:noProof/>
        </w:rPr>
        <w:lastRenderedPageBreak/>
        <w:drawing>
          <wp:inline distT="0" distB="0" distL="0" distR="0" wp14:anchorId="4DE0E3FC" wp14:editId="080793D8">
            <wp:extent cx="2558451" cy="1967345"/>
            <wp:effectExtent l="0" t="0" r="0" b="1270"/>
            <wp:docPr id="586627080" name="Image 2"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27080" name="Image 2" descr="Une image contenant texte, capture d’écran, Caractère coloré, Graphiqu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37846" cy="2028397"/>
                    </a:xfrm>
                    <a:prstGeom prst="rect">
                      <a:avLst/>
                    </a:prstGeom>
                  </pic:spPr>
                </pic:pic>
              </a:graphicData>
            </a:graphic>
          </wp:inline>
        </w:drawing>
      </w:r>
      <w:r>
        <w:rPr>
          <w:noProof/>
        </w:rPr>
        <w:drawing>
          <wp:inline distT="0" distB="0" distL="0" distR="0" wp14:anchorId="5BF38049" wp14:editId="6417A280">
            <wp:extent cx="2535151" cy="1994696"/>
            <wp:effectExtent l="0" t="0" r="5080" b="0"/>
            <wp:docPr id="690632566" name="Image 3" descr="Une image contenant texte, capture d’écran, graphism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32566" name="Image 3" descr="Une image contenant texte, capture d’écran, graphisme, Graphiqu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6910" cy="2027552"/>
                    </a:xfrm>
                    <a:prstGeom prst="rect">
                      <a:avLst/>
                    </a:prstGeom>
                  </pic:spPr>
                </pic:pic>
              </a:graphicData>
            </a:graphic>
          </wp:inline>
        </w:drawing>
      </w:r>
    </w:p>
    <w:p w14:paraId="472BD1ED" w14:textId="712B218E" w:rsidR="00BC0173" w:rsidRPr="00EC2FC0" w:rsidRDefault="00EC2FC0" w:rsidP="00EC2FC0">
      <w:pPr>
        <w:pStyle w:val="Lgende"/>
        <w:jc w:val="center"/>
        <w:rPr>
          <w:u w:val="single"/>
        </w:rPr>
      </w:pPr>
      <w:r w:rsidRPr="00EC2FC0">
        <w:rPr>
          <w:u w:val="single"/>
        </w:rPr>
        <w:t xml:space="preserve">Figure </w:t>
      </w:r>
      <w:r w:rsidRPr="00EC2FC0">
        <w:rPr>
          <w:u w:val="single"/>
        </w:rPr>
        <w:fldChar w:fldCharType="begin"/>
      </w:r>
      <w:r w:rsidRPr="00EC2FC0">
        <w:rPr>
          <w:u w:val="single"/>
        </w:rPr>
        <w:instrText xml:space="preserve"> SEQ Figure \* ARABIC </w:instrText>
      </w:r>
      <w:r w:rsidRPr="00EC2FC0">
        <w:rPr>
          <w:u w:val="single"/>
        </w:rPr>
        <w:fldChar w:fldCharType="separate"/>
      </w:r>
      <w:r w:rsidR="008247D8">
        <w:rPr>
          <w:noProof/>
          <w:u w:val="single"/>
        </w:rPr>
        <w:t>17</w:t>
      </w:r>
      <w:r w:rsidRPr="00EC2FC0">
        <w:rPr>
          <w:u w:val="single"/>
        </w:rPr>
        <w:fldChar w:fldCharType="end"/>
      </w:r>
      <w:r w:rsidRPr="00EC2FC0">
        <w:rPr>
          <w:u w:val="single"/>
        </w:rPr>
        <w:t xml:space="preserve"> : espace </w:t>
      </w:r>
      <w:proofErr w:type="spellStart"/>
      <w:r w:rsidRPr="00EC2FC0">
        <w:rPr>
          <w:u w:val="single"/>
        </w:rPr>
        <w:t>caratéristique</w:t>
      </w:r>
      <w:proofErr w:type="spellEnd"/>
    </w:p>
    <w:p w14:paraId="3A4708C6" w14:textId="77777777" w:rsidR="00E34953" w:rsidRDefault="00E34953" w:rsidP="00BC0173">
      <w:pPr>
        <w:ind w:left="360"/>
        <w:jc w:val="both"/>
      </w:pPr>
    </w:p>
    <w:p w14:paraId="1965D756" w14:textId="76767A84" w:rsidR="00C95396" w:rsidRDefault="00BC0173" w:rsidP="00BC0173">
      <w:pPr>
        <w:ind w:left="360"/>
        <w:jc w:val="both"/>
      </w:pPr>
      <w:r>
        <w:t>Ces graphiques nous permettent de visualiser la séparation des classes dans l’espace caractéristique. On peut voir qu’en fonction des variables, la séparation n’est pas nécessairement linéaire. Ce qui pourrait expliquer les faibles performances du modèle.</w:t>
      </w:r>
    </w:p>
    <w:p w14:paraId="7B3F3B27" w14:textId="77777777" w:rsidR="00F15456" w:rsidRDefault="00F15456" w:rsidP="00F15456">
      <w:pPr>
        <w:ind w:left="360"/>
      </w:pPr>
    </w:p>
    <w:p w14:paraId="5412CE01" w14:textId="77777777" w:rsidR="00EC2FC0" w:rsidRDefault="0009092D" w:rsidP="00EC2FC0">
      <w:pPr>
        <w:keepNext/>
        <w:jc w:val="center"/>
      </w:pPr>
      <w:r>
        <w:rPr>
          <w:noProof/>
        </w:rPr>
        <w:drawing>
          <wp:inline distT="0" distB="0" distL="0" distR="0" wp14:anchorId="260B31C6" wp14:editId="681F7A75">
            <wp:extent cx="3136327" cy="2461491"/>
            <wp:effectExtent l="0" t="0" r="635" b="2540"/>
            <wp:docPr id="381072025" name="Image 4" descr="Une image contenant capture d’écran, texte,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72025" name="Image 4" descr="Une image contenant capture d’écran, texte, diagramme, Rectangl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0499" cy="2480462"/>
                    </a:xfrm>
                    <a:prstGeom prst="rect">
                      <a:avLst/>
                    </a:prstGeom>
                  </pic:spPr>
                </pic:pic>
              </a:graphicData>
            </a:graphic>
          </wp:inline>
        </w:drawing>
      </w:r>
    </w:p>
    <w:p w14:paraId="4385EBF2" w14:textId="56E136F4" w:rsidR="00A615A7" w:rsidRDefault="00EC2FC0" w:rsidP="00EC2FC0">
      <w:pPr>
        <w:pStyle w:val="Lgende"/>
        <w:jc w:val="center"/>
        <w:rPr>
          <w:u w:val="single"/>
        </w:rPr>
      </w:pPr>
      <w:r w:rsidRPr="00EC2FC0">
        <w:rPr>
          <w:u w:val="single"/>
        </w:rPr>
        <w:t xml:space="preserve">Figure </w:t>
      </w:r>
      <w:r w:rsidRPr="00EC2FC0">
        <w:rPr>
          <w:u w:val="single"/>
        </w:rPr>
        <w:fldChar w:fldCharType="begin"/>
      </w:r>
      <w:r w:rsidRPr="00EC2FC0">
        <w:rPr>
          <w:u w:val="single"/>
        </w:rPr>
        <w:instrText xml:space="preserve"> SEQ Figure \* ARABIC </w:instrText>
      </w:r>
      <w:r w:rsidRPr="00EC2FC0">
        <w:rPr>
          <w:u w:val="single"/>
        </w:rPr>
        <w:fldChar w:fldCharType="separate"/>
      </w:r>
      <w:r w:rsidR="008247D8">
        <w:rPr>
          <w:noProof/>
          <w:u w:val="single"/>
        </w:rPr>
        <w:t>18</w:t>
      </w:r>
      <w:r w:rsidRPr="00EC2FC0">
        <w:rPr>
          <w:u w:val="single"/>
        </w:rPr>
        <w:fldChar w:fldCharType="end"/>
      </w:r>
      <w:r w:rsidRPr="00EC2FC0">
        <w:rPr>
          <w:u w:val="single"/>
        </w:rPr>
        <w:t xml:space="preserve"> : Matrice de confusion </w:t>
      </w:r>
      <w:proofErr w:type="spellStart"/>
      <w:r w:rsidRPr="00EC2FC0">
        <w:rPr>
          <w:u w:val="single"/>
        </w:rPr>
        <w:t>svm</w:t>
      </w:r>
      <w:proofErr w:type="spellEnd"/>
    </w:p>
    <w:p w14:paraId="69789BD8" w14:textId="77777777" w:rsidR="00EC2FC0" w:rsidRPr="00EC2FC0" w:rsidRDefault="00EC2FC0" w:rsidP="00EC2FC0"/>
    <w:tbl>
      <w:tblPr>
        <w:tblStyle w:val="Grilledutableau"/>
        <w:tblW w:w="0" w:type="auto"/>
        <w:jc w:val="center"/>
        <w:tblLook w:val="04A0" w:firstRow="1" w:lastRow="0" w:firstColumn="1" w:lastColumn="0" w:noHBand="0" w:noVBand="1"/>
      </w:tblPr>
      <w:tblGrid>
        <w:gridCol w:w="473"/>
        <w:gridCol w:w="1312"/>
        <w:gridCol w:w="995"/>
        <w:gridCol w:w="798"/>
        <w:gridCol w:w="1155"/>
      </w:tblGrid>
      <w:tr w:rsidR="00AA0CC9" w14:paraId="7B36DDF5" w14:textId="77777777" w:rsidTr="0057233D">
        <w:trPr>
          <w:jc w:val="center"/>
        </w:trPr>
        <w:tc>
          <w:tcPr>
            <w:tcW w:w="473" w:type="dxa"/>
          </w:tcPr>
          <w:p w14:paraId="77D5154E" w14:textId="77777777" w:rsidR="00AA0CC9" w:rsidRDefault="00AA0CC9" w:rsidP="00544549">
            <w:pPr>
              <w:jc w:val="center"/>
            </w:pPr>
          </w:p>
        </w:tc>
        <w:tc>
          <w:tcPr>
            <w:tcW w:w="1312" w:type="dxa"/>
          </w:tcPr>
          <w:p w14:paraId="449F39DC" w14:textId="77777777" w:rsidR="00AA0CC9" w:rsidRDefault="00AA0CC9" w:rsidP="00544549">
            <w:pPr>
              <w:jc w:val="center"/>
            </w:pPr>
            <w:proofErr w:type="spellStart"/>
            <w:r>
              <w:t>Precision</w:t>
            </w:r>
            <w:proofErr w:type="spellEnd"/>
          </w:p>
        </w:tc>
        <w:tc>
          <w:tcPr>
            <w:tcW w:w="995" w:type="dxa"/>
          </w:tcPr>
          <w:p w14:paraId="2B7B95C0" w14:textId="77777777" w:rsidR="00AA0CC9" w:rsidRDefault="00AA0CC9" w:rsidP="00544549">
            <w:pPr>
              <w:jc w:val="center"/>
            </w:pPr>
            <w:proofErr w:type="spellStart"/>
            <w:r>
              <w:t>Recall</w:t>
            </w:r>
            <w:proofErr w:type="spellEnd"/>
          </w:p>
        </w:tc>
        <w:tc>
          <w:tcPr>
            <w:tcW w:w="798" w:type="dxa"/>
          </w:tcPr>
          <w:p w14:paraId="3F2C9EA6" w14:textId="77777777" w:rsidR="00AA0CC9" w:rsidRDefault="00AA0CC9" w:rsidP="00544549">
            <w:pPr>
              <w:jc w:val="center"/>
            </w:pPr>
            <w:r>
              <w:t>F1</w:t>
            </w:r>
          </w:p>
        </w:tc>
        <w:tc>
          <w:tcPr>
            <w:tcW w:w="1155" w:type="dxa"/>
          </w:tcPr>
          <w:p w14:paraId="2DCF0D1D" w14:textId="77777777" w:rsidR="00AA0CC9" w:rsidRDefault="00AA0CC9" w:rsidP="00544549">
            <w:pPr>
              <w:jc w:val="center"/>
            </w:pPr>
            <w:r>
              <w:t>Support</w:t>
            </w:r>
          </w:p>
        </w:tc>
      </w:tr>
      <w:tr w:rsidR="00AA0CC9" w14:paraId="4940BFF8" w14:textId="77777777" w:rsidTr="0057233D">
        <w:trPr>
          <w:jc w:val="center"/>
        </w:trPr>
        <w:tc>
          <w:tcPr>
            <w:tcW w:w="473" w:type="dxa"/>
          </w:tcPr>
          <w:p w14:paraId="02EE0AB3" w14:textId="77777777" w:rsidR="00AA0CC9" w:rsidRDefault="00AA0CC9" w:rsidP="00544549">
            <w:pPr>
              <w:jc w:val="center"/>
            </w:pPr>
            <w:r>
              <w:t>0</w:t>
            </w:r>
          </w:p>
        </w:tc>
        <w:tc>
          <w:tcPr>
            <w:tcW w:w="1312" w:type="dxa"/>
          </w:tcPr>
          <w:p w14:paraId="011D30E6" w14:textId="47124CC5" w:rsidR="00AA0CC9" w:rsidRDefault="00AA0CC9" w:rsidP="00544549">
            <w:pPr>
              <w:jc w:val="center"/>
            </w:pPr>
            <w:r>
              <w:t>0.</w:t>
            </w:r>
            <w:r w:rsidR="004C25CC">
              <w:t>639</w:t>
            </w:r>
          </w:p>
        </w:tc>
        <w:tc>
          <w:tcPr>
            <w:tcW w:w="995" w:type="dxa"/>
          </w:tcPr>
          <w:p w14:paraId="57E9A00D" w14:textId="6D3A2909" w:rsidR="00AA0CC9" w:rsidRDefault="00AA0CC9" w:rsidP="00544549">
            <w:pPr>
              <w:jc w:val="center"/>
            </w:pPr>
            <w:r>
              <w:t>0.</w:t>
            </w:r>
            <w:r w:rsidR="003D15D3">
              <w:t>40</w:t>
            </w:r>
          </w:p>
        </w:tc>
        <w:tc>
          <w:tcPr>
            <w:tcW w:w="798" w:type="dxa"/>
          </w:tcPr>
          <w:p w14:paraId="38AE01E9" w14:textId="24DECFB6" w:rsidR="00AA0CC9" w:rsidRDefault="00AA0CC9" w:rsidP="00544549">
            <w:pPr>
              <w:jc w:val="center"/>
            </w:pPr>
            <w:r>
              <w:t>0.</w:t>
            </w:r>
            <w:r w:rsidR="000B19C3">
              <w:t>49</w:t>
            </w:r>
          </w:p>
        </w:tc>
        <w:tc>
          <w:tcPr>
            <w:tcW w:w="1155" w:type="dxa"/>
          </w:tcPr>
          <w:p w14:paraId="068C23A9" w14:textId="77777777" w:rsidR="00AA0CC9" w:rsidRDefault="00AA0CC9" w:rsidP="00544549">
            <w:pPr>
              <w:jc w:val="center"/>
            </w:pPr>
            <w:r>
              <w:t>102</w:t>
            </w:r>
          </w:p>
        </w:tc>
      </w:tr>
      <w:tr w:rsidR="00AA0CC9" w14:paraId="3C8AC759" w14:textId="77777777" w:rsidTr="0057233D">
        <w:trPr>
          <w:jc w:val="center"/>
        </w:trPr>
        <w:tc>
          <w:tcPr>
            <w:tcW w:w="473" w:type="dxa"/>
          </w:tcPr>
          <w:p w14:paraId="54116210" w14:textId="77777777" w:rsidR="00AA0CC9" w:rsidRDefault="00AA0CC9" w:rsidP="00544549">
            <w:pPr>
              <w:jc w:val="center"/>
            </w:pPr>
            <w:r>
              <w:t>1</w:t>
            </w:r>
          </w:p>
        </w:tc>
        <w:tc>
          <w:tcPr>
            <w:tcW w:w="1312" w:type="dxa"/>
          </w:tcPr>
          <w:p w14:paraId="39EBD8E7" w14:textId="77777777" w:rsidR="00AA0CC9" w:rsidRDefault="00AA0CC9" w:rsidP="00544549">
            <w:pPr>
              <w:jc w:val="center"/>
            </w:pPr>
            <w:r>
              <w:t>0.98</w:t>
            </w:r>
          </w:p>
        </w:tc>
        <w:tc>
          <w:tcPr>
            <w:tcW w:w="995" w:type="dxa"/>
          </w:tcPr>
          <w:p w14:paraId="27ECEEA3" w14:textId="387C5788" w:rsidR="00AA0CC9" w:rsidRDefault="00AA0CC9" w:rsidP="00544549">
            <w:pPr>
              <w:jc w:val="center"/>
            </w:pPr>
            <w:r>
              <w:t>0.</w:t>
            </w:r>
            <w:r w:rsidR="003D15D3">
              <w:t>85</w:t>
            </w:r>
          </w:p>
        </w:tc>
        <w:tc>
          <w:tcPr>
            <w:tcW w:w="798" w:type="dxa"/>
          </w:tcPr>
          <w:p w14:paraId="478B9917" w14:textId="1EB25289" w:rsidR="00AA0CC9" w:rsidRDefault="00AA0CC9" w:rsidP="00544549">
            <w:pPr>
              <w:jc w:val="center"/>
            </w:pPr>
            <w:r>
              <w:t>0.</w:t>
            </w:r>
            <w:r w:rsidR="000B19C3">
              <w:t>76</w:t>
            </w:r>
          </w:p>
        </w:tc>
        <w:tc>
          <w:tcPr>
            <w:tcW w:w="1155" w:type="dxa"/>
          </w:tcPr>
          <w:p w14:paraId="517CD1D5" w14:textId="77777777" w:rsidR="00AA0CC9" w:rsidRDefault="00AA0CC9" w:rsidP="00EC2FC0">
            <w:pPr>
              <w:keepNext/>
              <w:jc w:val="center"/>
            </w:pPr>
            <w:r>
              <w:t>162</w:t>
            </w:r>
          </w:p>
        </w:tc>
      </w:tr>
    </w:tbl>
    <w:p w14:paraId="0B963608" w14:textId="183CE9D2" w:rsidR="00602643" w:rsidRPr="00EC2FC0" w:rsidRDefault="00EC2FC0" w:rsidP="00EC2FC0">
      <w:pPr>
        <w:pStyle w:val="Lgende"/>
        <w:jc w:val="center"/>
        <w:rPr>
          <w:u w:val="single"/>
        </w:rPr>
      </w:pPr>
      <w:r w:rsidRPr="00EC2FC0">
        <w:rPr>
          <w:u w:val="single"/>
        </w:rPr>
        <w:t xml:space="preserve">Figure </w:t>
      </w:r>
      <w:r w:rsidRPr="00EC2FC0">
        <w:rPr>
          <w:u w:val="single"/>
        </w:rPr>
        <w:fldChar w:fldCharType="begin"/>
      </w:r>
      <w:r w:rsidRPr="00EC2FC0">
        <w:rPr>
          <w:u w:val="single"/>
        </w:rPr>
        <w:instrText xml:space="preserve"> SEQ Figure \* ARABIC </w:instrText>
      </w:r>
      <w:r w:rsidRPr="00EC2FC0">
        <w:rPr>
          <w:u w:val="single"/>
        </w:rPr>
        <w:fldChar w:fldCharType="separate"/>
      </w:r>
      <w:r w:rsidR="008247D8">
        <w:rPr>
          <w:noProof/>
          <w:u w:val="single"/>
        </w:rPr>
        <w:t>19</w:t>
      </w:r>
      <w:r w:rsidRPr="00EC2FC0">
        <w:rPr>
          <w:u w:val="single"/>
        </w:rPr>
        <w:fldChar w:fldCharType="end"/>
      </w:r>
      <w:r w:rsidRPr="00EC2FC0">
        <w:rPr>
          <w:u w:val="single"/>
        </w:rPr>
        <w:t xml:space="preserve"> : rapport de classification </w:t>
      </w:r>
      <w:proofErr w:type="spellStart"/>
      <w:r w:rsidRPr="00EC2FC0">
        <w:rPr>
          <w:u w:val="single"/>
        </w:rPr>
        <w:t>svm</w:t>
      </w:r>
      <w:proofErr w:type="spellEnd"/>
    </w:p>
    <w:p w14:paraId="34CF7329" w14:textId="23338C33" w:rsidR="00F33A20" w:rsidRDefault="00F33A20" w:rsidP="00A62885">
      <w:r>
        <w:t>La matrice de confusion et le rapport de classification nous apprennent que :</w:t>
      </w:r>
    </w:p>
    <w:p w14:paraId="1581C61C" w14:textId="6901DB2E" w:rsidR="00F33A20" w:rsidRDefault="00F33A20" w:rsidP="00A62885">
      <w:pPr>
        <w:pStyle w:val="Paragraphedeliste"/>
        <w:numPr>
          <w:ilvl w:val="0"/>
          <w:numId w:val="6"/>
        </w:numPr>
      </w:pPr>
      <w:r>
        <w:t>Le modèle prédit correctement 41 cas négatifs sur 102 et 138 cas positifs sur 162.</w:t>
      </w:r>
    </w:p>
    <w:p w14:paraId="2E99EE53" w14:textId="77777777" w:rsidR="00F33A20" w:rsidRDefault="00F33A20" w:rsidP="00A62885">
      <w:pPr>
        <w:pStyle w:val="Paragraphedeliste"/>
        <w:numPr>
          <w:ilvl w:val="0"/>
          <w:numId w:val="6"/>
        </w:numPr>
      </w:pPr>
      <w:r>
        <w:t>98% des cas positifs sont correctement prédits</w:t>
      </w:r>
    </w:p>
    <w:p w14:paraId="6258AAEF" w14:textId="233A9C0F" w:rsidR="00F33A20" w:rsidRDefault="00F33A20" w:rsidP="00A62885">
      <w:pPr>
        <w:pStyle w:val="Paragraphedeliste"/>
        <w:numPr>
          <w:ilvl w:val="0"/>
          <w:numId w:val="6"/>
        </w:numPr>
      </w:pPr>
      <w:r>
        <w:t>85% des prédictions positives sont effectivement des cas positifs</w:t>
      </w:r>
    </w:p>
    <w:p w14:paraId="7EA28948" w14:textId="06A7B2A6" w:rsidR="00F33A20" w:rsidRDefault="00F33A20" w:rsidP="00A62885">
      <w:pPr>
        <w:pStyle w:val="Paragraphedeliste"/>
        <w:numPr>
          <w:ilvl w:val="0"/>
          <w:numId w:val="6"/>
        </w:numPr>
      </w:pPr>
      <w:r>
        <w:t xml:space="preserve">Il y a 24 faux négatifs </w:t>
      </w:r>
    </w:p>
    <w:p w14:paraId="6485B09B" w14:textId="77777777" w:rsidR="00AA0CC9" w:rsidRDefault="00AA0CC9" w:rsidP="00A615A7"/>
    <w:p w14:paraId="2F639BBC" w14:textId="77777777" w:rsidR="008247D8" w:rsidRDefault="003100E6" w:rsidP="008247D8">
      <w:pPr>
        <w:keepNext/>
        <w:jc w:val="center"/>
      </w:pPr>
      <w:r>
        <w:rPr>
          <w:noProof/>
        </w:rPr>
        <w:lastRenderedPageBreak/>
        <w:drawing>
          <wp:inline distT="0" distB="0" distL="0" distR="0" wp14:anchorId="62ACC69E" wp14:editId="33157E55">
            <wp:extent cx="3469755" cy="2679575"/>
            <wp:effectExtent l="0" t="0" r="0" b="635"/>
            <wp:docPr id="527451558" name="Image 3" descr="Une image contenant text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51558" name="Image 3" descr="Une image contenant texte, diagramme, Tracé, capture d’écran&#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03180" cy="2705388"/>
                    </a:xfrm>
                    <a:prstGeom prst="rect">
                      <a:avLst/>
                    </a:prstGeom>
                  </pic:spPr>
                </pic:pic>
              </a:graphicData>
            </a:graphic>
          </wp:inline>
        </w:drawing>
      </w:r>
    </w:p>
    <w:p w14:paraId="30A21FBB" w14:textId="339FF8AF" w:rsidR="0009092D" w:rsidRPr="008247D8"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Pr>
          <w:noProof/>
          <w:u w:val="single"/>
        </w:rPr>
        <w:t>20</w:t>
      </w:r>
      <w:r w:rsidRPr="008247D8">
        <w:rPr>
          <w:u w:val="single"/>
        </w:rPr>
        <w:fldChar w:fldCharType="end"/>
      </w:r>
      <w:r w:rsidRPr="008247D8">
        <w:rPr>
          <w:u w:val="single"/>
        </w:rPr>
        <w:t xml:space="preserve"> : Courbes d'apprentissage </w:t>
      </w:r>
      <w:proofErr w:type="spellStart"/>
      <w:r w:rsidRPr="008247D8">
        <w:rPr>
          <w:u w:val="single"/>
        </w:rPr>
        <w:t>svm</w:t>
      </w:r>
      <w:proofErr w:type="spellEnd"/>
    </w:p>
    <w:p w14:paraId="23743084" w14:textId="190E36D8" w:rsidR="00602643" w:rsidRDefault="00783272" w:rsidP="00783272">
      <w:r>
        <w:t>Il n’y a pas d’</w:t>
      </w:r>
      <w:proofErr w:type="spellStart"/>
      <w:r>
        <w:t>overfitting</w:t>
      </w:r>
      <w:proofErr w:type="spellEnd"/>
      <w:r>
        <w:t xml:space="preserve"> ici, mais les performances sont moins bonnes. Il y a plus de faux négatifs.</w:t>
      </w:r>
    </w:p>
    <w:p w14:paraId="38878D98" w14:textId="77777777" w:rsidR="00602643" w:rsidRDefault="00602643" w:rsidP="00783272"/>
    <w:p w14:paraId="7AB05A6F" w14:textId="77777777" w:rsidR="00F151E7" w:rsidRDefault="00F151E7" w:rsidP="00A615A7"/>
    <w:p w14:paraId="05F8D6FF" w14:textId="5587F7C7" w:rsidR="000E4C08" w:rsidRDefault="000E4C08" w:rsidP="000E4C08">
      <w:pPr>
        <w:pStyle w:val="Paragraphedeliste"/>
        <w:numPr>
          <w:ilvl w:val="0"/>
          <w:numId w:val="1"/>
        </w:numPr>
      </w:pPr>
      <w:r>
        <w:t>K-</w:t>
      </w:r>
      <w:proofErr w:type="spellStart"/>
      <w:r>
        <w:t>nearest</w:t>
      </w:r>
      <w:proofErr w:type="spellEnd"/>
      <w:r>
        <w:t xml:space="preserve"> </w:t>
      </w:r>
      <w:proofErr w:type="spellStart"/>
      <w:r>
        <w:t>neighbors</w:t>
      </w:r>
      <w:proofErr w:type="spellEnd"/>
      <w:r>
        <w:t xml:space="preserve"> (KNN)</w:t>
      </w:r>
    </w:p>
    <w:p w14:paraId="7FA0DB48" w14:textId="77777777" w:rsidR="00A615A7" w:rsidRDefault="00A615A7" w:rsidP="003F1239"/>
    <w:p w14:paraId="51B6F994" w14:textId="18CA4386" w:rsidR="003F1239" w:rsidRDefault="00E3391D" w:rsidP="000E7281">
      <w:pPr>
        <w:jc w:val="both"/>
      </w:pPr>
      <w:r>
        <w:t xml:space="preserve">Cet </w:t>
      </w:r>
      <w:r w:rsidR="007F1F25">
        <w:t>algorithme</w:t>
      </w:r>
      <w:r>
        <w:t xml:space="preserve"> consiste de manière simple à attribuer à une observation, la classe majoritaire parmi ses voisins. </w:t>
      </w:r>
      <w:r w:rsidR="006F6FEA">
        <w:t>Ici on considère 5 voisins.</w:t>
      </w:r>
    </w:p>
    <w:p w14:paraId="5DCFBA67" w14:textId="41DF35D7" w:rsidR="000E7281" w:rsidRDefault="00624A5A" w:rsidP="000E7281">
      <w:pPr>
        <w:jc w:val="both"/>
      </w:pPr>
      <w:r>
        <w:t>A la différence des SVM, lorsque l’on visualise la région de décision on constate qu’elle s’adapte assez bien aux données</w:t>
      </w:r>
      <w:r w:rsidR="000E7281">
        <w:t>, même si cela n’est pas toujours optimale</w:t>
      </w:r>
      <w:r>
        <w:t xml:space="preserve">. Il ne s’agit plis de faire une séparation linéaire. </w:t>
      </w:r>
    </w:p>
    <w:p w14:paraId="58C1DACF" w14:textId="77777777" w:rsidR="008247D8" w:rsidRDefault="00D7651A" w:rsidP="008247D8">
      <w:pPr>
        <w:keepNext/>
        <w:jc w:val="center"/>
      </w:pPr>
      <w:r>
        <w:rPr>
          <w:noProof/>
        </w:rPr>
        <w:drawing>
          <wp:inline distT="0" distB="0" distL="0" distR="0" wp14:anchorId="5C49144B" wp14:editId="63043296">
            <wp:extent cx="2578043" cy="2022764"/>
            <wp:effectExtent l="0" t="0" r="635" b="0"/>
            <wp:docPr id="312084249" name="Image 2" descr="Une image contenant texte, capture d’écran, jau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84249" name="Image 2" descr="Une image contenant texte, capture d’écran, jaune, diagramm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2381" cy="2065398"/>
                    </a:xfrm>
                    <a:prstGeom prst="rect">
                      <a:avLst/>
                    </a:prstGeom>
                  </pic:spPr>
                </pic:pic>
              </a:graphicData>
            </a:graphic>
          </wp:inline>
        </w:drawing>
      </w:r>
      <w:r>
        <w:rPr>
          <w:noProof/>
        </w:rPr>
        <w:drawing>
          <wp:inline distT="0" distB="0" distL="0" distR="0" wp14:anchorId="39F5CDFD" wp14:editId="4D0F678C">
            <wp:extent cx="2512060" cy="1928073"/>
            <wp:effectExtent l="0" t="0" r="2540" b="2540"/>
            <wp:docPr id="1911056188" name="Image 3" descr="Une image contenant texte, capture d’écran, jau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56188" name="Image 3" descr="Une image contenant texte, capture d’écran, jaune, cart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6381" cy="1985116"/>
                    </a:xfrm>
                    <a:prstGeom prst="rect">
                      <a:avLst/>
                    </a:prstGeom>
                  </pic:spPr>
                </pic:pic>
              </a:graphicData>
            </a:graphic>
          </wp:inline>
        </w:drawing>
      </w:r>
    </w:p>
    <w:p w14:paraId="56FCFEB2" w14:textId="62B235B4" w:rsidR="00E3391D" w:rsidRPr="008247D8"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Pr>
          <w:noProof/>
          <w:u w:val="single"/>
        </w:rPr>
        <w:t>21</w:t>
      </w:r>
      <w:r w:rsidRPr="008247D8">
        <w:rPr>
          <w:u w:val="single"/>
        </w:rPr>
        <w:fldChar w:fldCharType="end"/>
      </w:r>
      <w:r w:rsidRPr="008247D8">
        <w:rPr>
          <w:u w:val="single"/>
        </w:rPr>
        <w:t xml:space="preserve"> : Région de décision KNN</w:t>
      </w:r>
    </w:p>
    <w:p w14:paraId="5F955F28" w14:textId="77777777" w:rsidR="00D7651A" w:rsidRDefault="00D7651A" w:rsidP="003F1239"/>
    <w:p w14:paraId="51DA8752" w14:textId="77777777" w:rsidR="008247D8" w:rsidRDefault="000277D4" w:rsidP="008247D8">
      <w:pPr>
        <w:keepNext/>
        <w:jc w:val="center"/>
      </w:pPr>
      <w:r>
        <w:rPr>
          <w:noProof/>
        </w:rPr>
        <w:lastRenderedPageBreak/>
        <w:drawing>
          <wp:inline distT="0" distB="0" distL="0" distR="0" wp14:anchorId="7C8E85CA" wp14:editId="2B62E255">
            <wp:extent cx="3231271" cy="2607599"/>
            <wp:effectExtent l="0" t="0" r="0" b="0"/>
            <wp:docPr id="2135611253" name="Image 3" descr="Une image contenant capture d’écran, texte,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11253" name="Image 3" descr="Une image contenant capture d’écran, texte, Caractère coloré, diagramm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62606" cy="2632886"/>
                    </a:xfrm>
                    <a:prstGeom prst="rect">
                      <a:avLst/>
                    </a:prstGeom>
                  </pic:spPr>
                </pic:pic>
              </a:graphicData>
            </a:graphic>
          </wp:inline>
        </w:drawing>
      </w:r>
    </w:p>
    <w:p w14:paraId="55E2FA15" w14:textId="39DA90D2" w:rsidR="00A615A7"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Pr>
          <w:noProof/>
          <w:u w:val="single"/>
        </w:rPr>
        <w:t>22</w:t>
      </w:r>
      <w:r w:rsidRPr="008247D8">
        <w:rPr>
          <w:u w:val="single"/>
        </w:rPr>
        <w:fldChar w:fldCharType="end"/>
      </w:r>
      <w:r w:rsidRPr="008247D8">
        <w:rPr>
          <w:u w:val="single"/>
        </w:rPr>
        <w:t xml:space="preserve"> : matrice de confusion </w:t>
      </w:r>
      <w:proofErr w:type="spellStart"/>
      <w:r w:rsidRPr="008247D8">
        <w:rPr>
          <w:u w:val="single"/>
        </w:rPr>
        <w:t>knn</w:t>
      </w:r>
      <w:proofErr w:type="spellEnd"/>
    </w:p>
    <w:p w14:paraId="0DB50A8C" w14:textId="77777777" w:rsidR="008247D8" w:rsidRPr="008247D8" w:rsidRDefault="008247D8" w:rsidP="008247D8"/>
    <w:tbl>
      <w:tblPr>
        <w:tblStyle w:val="Grilledutableau"/>
        <w:tblW w:w="0" w:type="auto"/>
        <w:jc w:val="center"/>
        <w:tblLook w:val="04A0" w:firstRow="1" w:lastRow="0" w:firstColumn="1" w:lastColumn="0" w:noHBand="0" w:noVBand="1"/>
      </w:tblPr>
      <w:tblGrid>
        <w:gridCol w:w="473"/>
        <w:gridCol w:w="1312"/>
        <w:gridCol w:w="995"/>
        <w:gridCol w:w="798"/>
        <w:gridCol w:w="1155"/>
      </w:tblGrid>
      <w:tr w:rsidR="000D3AD7" w14:paraId="53D71961" w14:textId="77777777" w:rsidTr="0057233D">
        <w:trPr>
          <w:jc w:val="center"/>
        </w:trPr>
        <w:tc>
          <w:tcPr>
            <w:tcW w:w="473" w:type="dxa"/>
          </w:tcPr>
          <w:p w14:paraId="52D10578" w14:textId="77777777" w:rsidR="000D3AD7" w:rsidRDefault="000D3AD7" w:rsidP="00544549">
            <w:pPr>
              <w:jc w:val="center"/>
            </w:pPr>
          </w:p>
        </w:tc>
        <w:tc>
          <w:tcPr>
            <w:tcW w:w="1312" w:type="dxa"/>
          </w:tcPr>
          <w:p w14:paraId="37CBA742" w14:textId="77777777" w:rsidR="000D3AD7" w:rsidRDefault="000D3AD7" w:rsidP="00544549">
            <w:pPr>
              <w:jc w:val="center"/>
            </w:pPr>
            <w:proofErr w:type="spellStart"/>
            <w:r>
              <w:t>Precision</w:t>
            </w:r>
            <w:proofErr w:type="spellEnd"/>
          </w:p>
        </w:tc>
        <w:tc>
          <w:tcPr>
            <w:tcW w:w="995" w:type="dxa"/>
          </w:tcPr>
          <w:p w14:paraId="1ADC6093" w14:textId="77777777" w:rsidR="000D3AD7" w:rsidRDefault="000D3AD7" w:rsidP="00544549">
            <w:pPr>
              <w:jc w:val="center"/>
            </w:pPr>
            <w:proofErr w:type="spellStart"/>
            <w:r>
              <w:t>Recall</w:t>
            </w:r>
            <w:proofErr w:type="spellEnd"/>
          </w:p>
        </w:tc>
        <w:tc>
          <w:tcPr>
            <w:tcW w:w="798" w:type="dxa"/>
          </w:tcPr>
          <w:p w14:paraId="1371B9D4" w14:textId="77777777" w:rsidR="000D3AD7" w:rsidRDefault="000D3AD7" w:rsidP="00544549">
            <w:pPr>
              <w:jc w:val="center"/>
            </w:pPr>
            <w:r>
              <w:t>F1</w:t>
            </w:r>
          </w:p>
        </w:tc>
        <w:tc>
          <w:tcPr>
            <w:tcW w:w="1155" w:type="dxa"/>
          </w:tcPr>
          <w:p w14:paraId="0CF2A601" w14:textId="77777777" w:rsidR="000D3AD7" w:rsidRDefault="000D3AD7" w:rsidP="00544549">
            <w:pPr>
              <w:jc w:val="center"/>
            </w:pPr>
            <w:r>
              <w:t>Support</w:t>
            </w:r>
          </w:p>
        </w:tc>
      </w:tr>
      <w:tr w:rsidR="000D3AD7" w14:paraId="6842BE6E" w14:textId="77777777" w:rsidTr="0057233D">
        <w:trPr>
          <w:jc w:val="center"/>
        </w:trPr>
        <w:tc>
          <w:tcPr>
            <w:tcW w:w="473" w:type="dxa"/>
          </w:tcPr>
          <w:p w14:paraId="7DF56DBC" w14:textId="77777777" w:rsidR="000D3AD7" w:rsidRDefault="000D3AD7" w:rsidP="00544549">
            <w:pPr>
              <w:jc w:val="center"/>
            </w:pPr>
            <w:r>
              <w:t>0</w:t>
            </w:r>
          </w:p>
        </w:tc>
        <w:tc>
          <w:tcPr>
            <w:tcW w:w="1312" w:type="dxa"/>
          </w:tcPr>
          <w:p w14:paraId="4B7FBAC9" w14:textId="77777777" w:rsidR="000D3AD7" w:rsidRDefault="000D3AD7" w:rsidP="00544549">
            <w:pPr>
              <w:jc w:val="center"/>
            </w:pPr>
            <w:r>
              <w:t>0.47</w:t>
            </w:r>
          </w:p>
        </w:tc>
        <w:tc>
          <w:tcPr>
            <w:tcW w:w="995" w:type="dxa"/>
          </w:tcPr>
          <w:p w14:paraId="7E2D83A9" w14:textId="77777777" w:rsidR="000D3AD7" w:rsidRDefault="000D3AD7" w:rsidP="00544549">
            <w:pPr>
              <w:jc w:val="center"/>
            </w:pPr>
            <w:r>
              <w:t>0.46</w:t>
            </w:r>
          </w:p>
        </w:tc>
        <w:tc>
          <w:tcPr>
            <w:tcW w:w="798" w:type="dxa"/>
          </w:tcPr>
          <w:p w14:paraId="3320F803" w14:textId="77777777" w:rsidR="000D3AD7" w:rsidRDefault="000D3AD7" w:rsidP="00544549">
            <w:pPr>
              <w:jc w:val="center"/>
            </w:pPr>
            <w:r>
              <w:t>0.47</w:t>
            </w:r>
          </w:p>
        </w:tc>
        <w:tc>
          <w:tcPr>
            <w:tcW w:w="1155" w:type="dxa"/>
          </w:tcPr>
          <w:p w14:paraId="12D74A1C" w14:textId="77777777" w:rsidR="000D3AD7" w:rsidRDefault="000D3AD7" w:rsidP="00544549">
            <w:pPr>
              <w:jc w:val="center"/>
            </w:pPr>
            <w:r>
              <w:t>102</w:t>
            </w:r>
          </w:p>
        </w:tc>
      </w:tr>
      <w:tr w:rsidR="000D3AD7" w14:paraId="7AD51474" w14:textId="77777777" w:rsidTr="0057233D">
        <w:trPr>
          <w:jc w:val="center"/>
        </w:trPr>
        <w:tc>
          <w:tcPr>
            <w:tcW w:w="473" w:type="dxa"/>
          </w:tcPr>
          <w:p w14:paraId="63906CE2" w14:textId="77777777" w:rsidR="000D3AD7" w:rsidRDefault="000D3AD7" w:rsidP="00544549">
            <w:pPr>
              <w:jc w:val="center"/>
            </w:pPr>
            <w:r>
              <w:t>1</w:t>
            </w:r>
          </w:p>
        </w:tc>
        <w:tc>
          <w:tcPr>
            <w:tcW w:w="1312" w:type="dxa"/>
          </w:tcPr>
          <w:p w14:paraId="36ADFBA9" w14:textId="77777777" w:rsidR="000D3AD7" w:rsidRDefault="000D3AD7" w:rsidP="00544549">
            <w:pPr>
              <w:jc w:val="center"/>
            </w:pPr>
            <w:r>
              <w:t>0.68</w:t>
            </w:r>
          </w:p>
        </w:tc>
        <w:tc>
          <w:tcPr>
            <w:tcW w:w="995" w:type="dxa"/>
          </w:tcPr>
          <w:p w14:paraId="4B9C48E7" w14:textId="77777777" w:rsidR="000D3AD7" w:rsidRDefault="000D3AD7" w:rsidP="00544549">
            <w:pPr>
              <w:jc w:val="center"/>
            </w:pPr>
            <w:r>
              <w:t>0.67</w:t>
            </w:r>
          </w:p>
        </w:tc>
        <w:tc>
          <w:tcPr>
            <w:tcW w:w="798" w:type="dxa"/>
          </w:tcPr>
          <w:p w14:paraId="45A59CD6" w14:textId="77777777" w:rsidR="000D3AD7" w:rsidRDefault="000D3AD7" w:rsidP="00544549">
            <w:pPr>
              <w:jc w:val="center"/>
            </w:pPr>
            <w:r>
              <w:t>0.67</w:t>
            </w:r>
          </w:p>
        </w:tc>
        <w:tc>
          <w:tcPr>
            <w:tcW w:w="1155" w:type="dxa"/>
          </w:tcPr>
          <w:p w14:paraId="7D7E8C30" w14:textId="77777777" w:rsidR="000D3AD7" w:rsidRDefault="000D3AD7" w:rsidP="008247D8">
            <w:pPr>
              <w:keepNext/>
              <w:jc w:val="center"/>
            </w:pPr>
            <w:r>
              <w:t>162</w:t>
            </w:r>
          </w:p>
        </w:tc>
      </w:tr>
    </w:tbl>
    <w:p w14:paraId="368B4F40" w14:textId="21AFD2A7" w:rsidR="008247D8" w:rsidRPr="008247D8"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Pr>
          <w:noProof/>
          <w:u w:val="single"/>
        </w:rPr>
        <w:t>23</w:t>
      </w:r>
      <w:r w:rsidRPr="008247D8">
        <w:rPr>
          <w:u w:val="single"/>
        </w:rPr>
        <w:fldChar w:fldCharType="end"/>
      </w:r>
      <w:r w:rsidRPr="008247D8">
        <w:rPr>
          <w:u w:val="single"/>
        </w:rPr>
        <w:t>: Rapport de classification</w:t>
      </w:r>
      <w:r>
        <w:rPr>
          <w:u w:val="single"/>
        </w:rPr>
        <w:t xml:space="preserve"> </w:t>
      </w:r>
      <w:proofErr w:type="spellStart"/>
      <w:r>
        <w:rPr>
          <w:u w:val="single"/>
        </w:rPr>
        <w:t>svm</w:t>
      </w:r>
      <w:proofErr w:type="spellEnd"/>
    </w:p>
    <w:p w14:paraId="62D87896" w14:textId="77777777" w:rsidR="00783272" w:rsidRDefault="00783272" w:rsidP="00B5680B">
      <w:r>
        <w:t>La matrice de confusion et le rapport de classification nous apprennent que :</w:t>
      </w:r>
    </w:p>
    <w:p w14:paraId="25970309" w14:textId="051D4191" w:rsidR="00783272" w:rsidRDefault="00783272" w:rsidP="00B5680B">
      <w:pPr>
        <w:pStyle w:val="Paragraphedeliste"/>
        <w:numPr>
          <w:ilvl w:val="0"/>
          <w:numId w:val="6"/>
        </w:numPr>
      </w:pPr>
      <w:r>
        <w:t>Le modèle prédit correctement 47 cas négatifs sur 102 et 109cas positifs sur 162.</w:t>
      </w:r>
    </w:p>
    <w:p w14:paraId="2D5C435E" w14:textId="2C42C6D8" w:rsidR="00783272" w:rsidRDefault="00783272" w:rsidP="00B5680B">
      <w:pPr>
        <w:pStyle w:val="Paragraphedeliste"/>
        <w:numPr>
          <w:ilvl w:val="0"/>
          <w:numId w:val="6"/>
        </w:numPr>
      </w:pPr>
      <w:r>
        <w:t>68% des cas positifs sont correctement prédits</w:t>
      </w:r>
    </w:p>
    <w:p w14:paraId="4791317C" w14:textId="77A149E3" w:rsidR="00783272" w:rsidRDefault="00783272" w:rsidP="00B5680B">
      <w:pPr>
        <w:pStyle w:val="Paragraphedeliste"/>
        <w:numPr>
          <w:ilvl w:val="0"/>
          <w:numId w:val="6"/>
        </w:numPr>
      </w:pPr>
      <w:r>
        <w:t>67% des prédictions positives sont effectivement des cas positifs</w:t>
      </w:r>
    </w:p>
    <w:p w14:paraId="28242EB3" w14:textId="6C40EC2E" w:rsidR="00783272" w:rsidRDefault="00783272" w:rsidP="00B5680B">
      <w:pPr>
        <w:pStyle w:val="Paragraphedeliste"/>
        <w:numPr>
          <w:ilvl w:val="0"/>
          <w:numId w:val="6"/>
        </w:numPr>
      </w:pPr>
      <w:r>
        <w:t>Il y a 53 faux négatifs</w:t>
      </w:r>
    </w:p>
    <w:p w14:paraId="3F91AE1B" w14:textId="77777777" w:rsidR="000D3AD7" w:rsidRDefault="000D3AD7" w:rsidP="00A615A7"/>
    <w:p w14:paraId="1A78CDC5" w14:textId="77777777" w:rsidR="008247D8" w:rsidRDefault="00EE253D" w:rsidP="008247D8">
      <w:pPr>
        <w:keepNext/>
        <w:jc w:val="center"/>
      </w:pPr>
      <w:r>
        <w:rPr>
          <w:noProof/>
        </w:rPr>
        <w:drawing>
          <wp:inline distT="0" distB="0" distL="0" distR="0" wp14:anchorId="689A99AB" wp14:editId="0802EE53">
            <wp:extent cx="3592343" cy="2784937"/>
            <wp:effectExtent l="0" t="0" r="1905" b="0"/>
            <wp:docPr id="542223737" name="Image 2"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23737" name="Image 2" descr="Une image contenant texte, capture d’écran, Tracé, diagramm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31902" cy="2815605"/>
                    </a:xfrm>
                    <a:prstGeom prst="rect">
                      <a:avLst/>
                    </a:prstGeom>
                  </pic:spPr>
                </pic:pic>
              </a:graphicData>
            </a:graphic>
          </wp:inline>
        </w:drawing>
      </w:r>
    </w:p>
    <w:p w14:paraId="3D0D0727" w14:textId="6D384E84" w:rsidR="00DD3B91" w:rsidRPr="008247D8"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Pr>
          <w:noProof/>
          <w:u w:val="single"/>
        </w:rPr>
        <w:t>24</w:t>
      </w:r>
      <w:r w:rsidRPr="008247D8">
        <w:rPr>
          <w:u w:val="single"/>
        </w:rPr>
        <w:fldChar w:fldCharType="end"/>
      </w:r>
      <w:r w:rsidRPr="008247D8">
        <w:rPr>
          <w:u w:val="single"/>
        </w:rPr>
        <w:t xml:space="preserve"> : Courbes d'apprentissage </w:t>
      </w:r>
      <w:proofErr w:type="spellStart"/>
      <w:r w:rsidRPr="008247D8">
        <w:rPr>
          <w:u w:val="single"/>
        </w:rPr>
        <w:t>svm</w:t>
      </w:r>
      <w:proofErr w:type="spellEnd"/>
    </w:p>
    <w:p w14:paraId="0E5F9CC2" w14:textId="5E47FC30" w:rsidR="00BC0B1A" w:rsidRDefault="00325B8C" w:rsidP="00BC0B1A">
      <w:r>
        <w:t>Les performances de ce modèle diminuent avec le nombre de données et les performances sur le test-set sont moins bonnes que sur le train-set.</w:t>
      </w:r>
    </w:p>
    <w:p w14:paraId="169C8435" w14:textId="77777777" w:rsidR="00835277" w:rsidRDefault="00835277" w:rsidP="00A615A7"/>
    <w:p w14:paraId="241BF3A9" w14:textId="53AC0F40" w:rsidR="000E4C08" w:rsidRDefault="000E4C08" w:rsidP="000E4C08">
      <w:pPr>
        <w:pStyle w:val="Paragraphedeliste"/>
        <w:numPr>
          <w:ilvl w:val="0"/>
          <w:numId w:val="1"/>
        </w:numPr>
      </w:pPr>
      <w:r>
        <w:lastRenderedPageBreak/>
        <w:t>Naïve Bayes</w:t>
      </w:r>
    </w:p>
    <w:p w14:paraId="2D90C37E" w14:textId="72A6B35C" w:rsidR="00835277" w:rsidRDefault="00835277" w:rsidP="003F1239">
      <w:pPr>
        <w:jc w:val="both"/>
      </w:pPr>
      <w:r>
        <w:t>Ce classifieur s’appuie sur le théorème de Bayes, qui s’appuie sur les probabilités conditionnelles</w:t>
      </w:r>
      <w:r w:rsidR="00163458">
        <w:t xml:space="preserve">, en prenant en compte plusieurs </w:t>
      </w:r>
      <w:r w:rsidR="003F1239">
        <w:t>variables. Mais en supposant qu’elles sont indépendantes les unes des autres.</w:t>
      </w:r>
    </w:p>
    <w:p w14:paraId="2A0A6FB6" w14:textId="77777777" w:rsidR="008247D8" w:rsidRDefault="00552E5C" w:rsidP="008247D8">
      <w:pPr>
        <w:keepNext/>
        <w:jc w:val="center"/>
      </w:pPr>
      <w:r>
        <w:rPr>
          <w:noProof/>
        </w:rPr>
        <w:drawing>
          <wp:inline distT="0" distB="0" distL="0" distR="0" wp14:anchorId="1F6775C9" wp14:editId="75B466D4">
            <wp:extent cx="3275207" cy="2580236"/>
            <wp:effectExtent l="0" t="0" r="1905" b="0"/>
            <wp:docPr id="995534844" name="Image 2" descr="Une image contenant capture d’écran, texte,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34844" name="Image 2" descr="Une image contenant capture d’écran, texte, Caractère coloré, diagramm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290" cy="2600784"/>
                    </a:xfrm>
                    <a:prstGeom prst="rect">
                      <a:avLst/>
                    </a:prstGeom>
                  </pic:spPr>
                </pic:pic>
              </a:graphicData>
            </a:graphic>
          </wp:inline>
        </w:drawing>
      </w:r>
    </w:p>
    <w:p w14:paraId="725806FE" w14:textId="6A3A0B10" w:rsidR="00876C98" w:rsidRPr="008247D8"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Pr>
          <w:noProof/>
          <w:u w:val="single"/>
        </w:rPr>
        <w:t>25</w:t>
      </w:r>
      <w:r w:rsidRPr="008247D8">
        <w:rPr>
          <w:u w:val="single"/>
        </w:rPr>
        <w:fldChar w:fldCharType="end"/>
      </w:r>
      <w:r w:rsidRPr="008247D8">
        <w:rPr>
          <w:u w:val="single"/>
        </w:rPr>
        <w:t xml:space="preserve"> : matrice de confusion </w:t>
      </w:r>
      <w:proofErr w:type="spellStart"/>
      <w:r w:rsidRPr="008247D8">
        <w:rPr>
          <w:u w:val="single"/>
        </w:rPr>
        <w:t>naif</w:t>
      </w:r>
      <w:proofErr w:type="spellEnd"/>
      <w:r w:rsidRPr="008247D8">
        <w:rPr>
          <w:u w:val="single"/>
        </w:rPr>
        <w:t xml:space="preserve"> bayes</w:t>
      </w:r>
    </w:p>
    <w:p w14:paraId="7470D705" w14:textId="77777777" w:rsidR="00E9505B" w:rsidRDefault="00E9505B" w:rsidP="00E9505B">
      <w:pPr>
        <w:jc w:val="cente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876C98" w14:paraId="7B3E367B" w14:textId="77777777" w:rsidTr="0057233D">
        <w:trPr>
          <w:jc w:val="center"/>
        </w:trPr>
        <w:tc>
          <w:tcPr>
            <w:tcW w:w="473" w:type="dxa"/>
          </w:tcPr>
          <w:p w14:paraId="48E1785B" w14:textId="77777777" w:rsidR="00876C98" w:rsidRDefault="00876C98" w:rsidP="00574DC3">
            <w:pPr>
              <w:jc w:val="center"/>
            </w:pPr>
          </w:p>
        </w:tc>
        <w:tc>
          <w:tcPr>
            <w:tcW w:w="1312" w:type="dxa"/>
          </w:tcPr>
          <w:p w14:paraId="0CD32456" w14:textId="77777777" w:rsidR="00876C98" w:rsidRDefault="00876C98" w:rsidP="00574DC3">
            <w:pPr>
              <w:jc w:val="center"/>
            </w:pPr>
            <w:proofErr w:type="spellStart"/>
            <w:r>
              <w:t>Precision</w:t>
            </w:r>
            <w:proofErr w:type="spellEnd"/>
          </w:p>
        </w:tc>
        <w:tc>
          <w:tcPr>
            <w:tcW w:w="995" w:type="dxa"/>
          </w:tcPr>
          <w:p w14:paraId="1B25B297" w14:textId="77777777" w:rsidR="00876C98" w:rsidRDefault="00876C98" w:rsidP="00574DC3">
            <w:pPr>
              <w:jc w:val="center"/>
            </w:pPr>
            <w:proofErr w:type="spellStart"/>
            <w:r>
              <w:t>Recall</w:t>
            </w:r>
            <w:proofErr w:type="spellEnd"/>
          </w:p>
        </w:tc>
        <w:tc>
          <w:tcPr>
            <w:tcW w:w="798" w:type="dxa"/>
          </w:tcPr>
          <w:p w14:paraId="1040F8F1" w14:textId="77777777" w:rsidR="00876C98" w:rsidRDefault="00876C98" w:rsidP="00574DC3">
            <w:pPr>
              <w:jc w:val="center"/>
            </w:pPr>
            <w:r>
              <w:t>F1</w:t>
            </w:r>
          </w:p>
        </w:tc>
        <w:tc>
          <w:tcPr>
            <w:tcW w:w="1155" w:type="dxa"/>
          </w:tcPr>
          <w:p w14:paraId="279ADDDD" w14:textId="77777777" w:rsidR="00876C98" w:rsidRDefault="00876C98" w:rsidP="00574DC3">
            <w:pPr>
              <w:jc w:val="center"/>
            </w:pPr>
            <w:r>
              <w:t>Support</w:t>
            </w:r>
          </w:p>
        </w:tc>
      </w:tr>
      <w:tr w:rsidR="00876C98" w14:paraId="59EECE70" w14:textId="77777777" w:rsidTr="0057233D">
        <w:trPr>
          <w:jc w:val="center"/>
        </w:trPr>
        <w:tc>
          <w:tcPr>
            <w:tcW w:w="473" w:type="dxa"/>
          </w:tcPr>
          <w:p w14:paraId="1CBD0CAA" w14:textId="77777777" w:rsidR="00876C98" w:rsidRDefault="00876C98" w:rsidP="00574DC3">
            <w:pPr>
              <w:jc w:val="center"/>
            </w:pPr>
            <w:r>
              <w:t>0</w:t>
            </w:r>
          </w:p>
        </w:tc>
        <w:tc>
          <w:tcPr>
            <w:tcW w:w="1312" w:type="dxa"/>
          </w:tcPr>
          <w:p w14:paraId="1B9B9287" w14:textId="352D8E21" w:rsidR="00876C98" w:rsidRDefault="00876C98" w:rsidP="00574DC3">
            <w:pPr>
              <w:jc w:val="center"/>
            </w:pPr>
            <w:r>
              <w:t>0.</w:t>
            </w:r>
            <w:r w:rsidR="000215B7">
              <w:t>53</w:t>
            </w:r>
          </w:p>
        </w:tc>
        <w:tc>
          <w:tcPr>
            <w:tcW w:w="995" w:type="dxa"/>
          </w:tcPr>
          <w:p w14:paraId="3A51046F" w14:textId="50B4660F" w:rsidR="00876C98" w:rsidRDefault="000D3AD7" w:rsidP="00574DC3">
            <w:pPr>
              <w:jc w:val="center"/>
            </w:pPr>
            <w:r>
              <w:t>1</w:t>
            </w:r>
          </w:p>
        </w:tc>
        <w:tc>
          <w:tcPr>
            <w:tcW w:w="798" w:type="dxa"/>
          </w:tcPr>
          <w:p w14:paraId="5123E36D" w14:textId="0273A7CB" w:rsidR="00876C98" w:rsidRDefault="00876C98" w:rsidP="00574DC3">
            <w:pPr>
              <w:jc w:val="center"/>
            </w:pPr>
            <w:r>
              <w:t>0.</w:t>
            </w:r>
            <w:r w:rsidR="000215B7">
              <w:t>69</w:t>
            </w:r>
          </w:p>
        </w:tc>
        <w:tc>
          <w:tcPr>
            <w:tcW w:w="1155" w:type="dxa"/>
          </w:tcPr>
          <w:p w14:paraId="68D8A2EA" w14:textId="77777777" w:rsidR="00876C98" w:rsidRDefault="00876C98" w:rsidP="00574DC3">
            <w:pPr>
              <w:jc w:val="center"/>
            </w:pPr>
            <w:r>
              <w:t>102</w:t>
            </w:r>
          </w:p>
        </w:tc>
      </w:tr>
      <w:tr w:rsidR="00876C98" w14:paraId="2F31A535" w14:textId="77777777" w:rsidTr="0057233D">
        <w:trPr>
          <w:jc w:val="center"/>
        </w:trPr>
        <w:tc>
          <w:tcPr>
            <w:tcW w:w="473" w:type="dxa"/>
          </w:tcPr>
          <w:p w14:paraId="397279F3" w14:textId="77777777" w:rsidR="00876C98" w:rsidRDefault="00876C98" w:rsidP="00574DC3">
            <w:pPr>
              <w:jc w:val="center"/>
            </w:pPr>
            <w:r>
              <w:t>1</w:t>
            </w:r>
          </w:p>
        </w:tc>
        <w:tc>
          <w:tcPr>
            <w:tcW w:w="1312" w:type="dxa"/>
          </w:tcPr>
          <w:p w14:paraId="77BD4241" w14:textId="2691FAC4" w:rsidR="00876C98" w:rsidRDefault="000D3AD7" w:rsidP="00574DC3">
            <w:pPr>
              <w:jc w:val="center"/>
            </w:pPr>
            <w:r>
              <w:t>1</w:t>
            </w:r>
          </w:p>
        </w:tc>
        <w:tc>
          <w:tcPr>
            <w:tcW w:w="995" w:type="dxa"/>
          </w:tcPr>
          <w:p w14:paraId="32A3B5CB" w14:textId="58B1181D" w:rsidR="00876C98" w:rsidRDefault="00876C98" w:rsidP="00574DC3">
            <w:pPr>
              <w:jc w:val="center"/>
            </w:pPr>
            <w:r>
              <w:t>0.</w:t>
            </w:r>
            <w:r w:rsidR="000215B7">
              <w:t>43</w:t>
            </w:r>
          </w:p>
        </w:tc>
        <w:tc>
          <w:tcPr>
            <w:tcW w:w="798" w:type="dxa"/>
          </w:tcPr>
          <w:p w14:paraId="4D820217" w14:textId="47B2270C" w:rsidR="00876C98" w:rsidRDefault="00876C98" w:rsidP="00574DC3">
            <w:pPr>
              <w:jc w:val="center"/>
            </w:pPr>
            <w:r>
              <w:t>0.</w:t>
            </w:r>
            <w:r w:rsidR="006E12D5">
              <w:t>6</w:t>
            </w:r>
            <w:r w:rsidR="000215B7">
              <w:t>0</w:t>
            </w:r>
          </w:p>
        </w:tc>
        <w:tc>
          <w:tcPr>
            <w:tcW w:w="1155" w:type="dxa"/>
          </w:tcPr>
          <w:p w14:paraId="0F9701ED" w14:textId="77777777" w:rsidR="00876C98" w:rsidRDefault="00876C98" w:rsidP="008247D8">
            <w:pPr>
              <w:keepNext/>
              <w:jc w:val="center"/>
            </w:pPr>
            <w:r>
              <w:t>162</w:t>
            </w:r>
          </w:p>
        </w:tc>
      </w:tr>
    </w:tbl>
    <w:p w14:paraId="35BFB026" w14:textId="45935088" w:rsidR="00602643" w:rsidRPr="008247D8"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Pr>
          <w:noProof/>
          <w:u w:val="single"/>
        </w:rPr>
        <w:t>26</w:t>
      </w:r>
      <w:r w:rsidRPr="008247D8">
        <w:rPr>
          <w:u w:val="single"/>
        </w:rPr>
        <w:fldChar w:fldCharType="end"/>
      </w:r>
      <w:r w:rsidRPr="008247D8">
        <w:rPr>
          <w:u w:val="single"/>
        </w:rPr>
        <w:t xml:space="preserve"> : Rapport de classification </w:t>
      </w:r>
      <w:proofErr w:type="spellStart"/>
      <w:r w:rsidRPr="008247D8">
        <w:rPr>
          <w:u w:val="single"/>
        </w:rPr>
        <w:t>naif</w:t>
      </w:r>
      <w:proofErr w:type="spellEnd"/>
      <w:r w:rsidRPr="008247D8">
        <w:rPr>
          <w:u w:val="single"/>
        </w:rPr>
        <w:t xml:space="preserve"> bayes</w:t>
      </w:r>
    </w:p>
    <w:p w14:paraId="38E2F62E" w14:textId="318AD2A4" w:rsidR="00834656" w:rsidRDefault="00834656" w:rsidP="00602643">
      <w:r>
        <w:t>La matrice de confusion et le rapport de classification nous apprennent que :</w:t>
      </w:r>
    </w:p>
    <w:p w14:paraId="760B2025" w14:textId="3F60DEF0" w:rsidR="00834656" w:rsidRDefault="00834656" w:rsidP="00602643">
      <w:pPr>
        <w:pStyle w:val="Paragraphedeliste"/>
        <w:numPr>
          <w:ilvl w:val="0"/>
          <w:numId w:val="6"/>
        </w:numPr>
      </w:pPr>
      <w:r>
        <w:t>Le modèle prédit correctement 102 cas négatifs sur 102 et 70 cas positifs sur 162.</w:t>
      </w:r>
    </w:p>
    <w:p w14:paraId="23DD18B0" w14:textId="73724B8E" w:rsidR="00834656" w:rsidRDefault="00834656" w:rsidP="00602643">
      <w:pPr>
        <w:pStyle w:val="Paragraphedeliste"/>
        <w:numPr>
          <w:ilvl w:val="0"/>
          <w:numId w:val="6"/>
        </w:numPr>
      </w:pPr>
      <w:r>
        <w:t>100% des cas positifs sont correctement prédits</w:t>
      </w:r>
    </w:p>
    <w:p w14:paraId="7408EB54" w14:textId="455DE449" w:rsidR="00834656" w:rsidRDefault="00834656" w:rsidP="00602643">
      <w:pPr>
        <w:pStyle w:val="Paragraphedeliste"/>
        <w:numPr>
          <w:ilvl w:val="0"/>
          <w:numId w:val="6"/>
        </w:numPr>
      </w:pPr>
      <w:r>
        <w:t>0.43% des prédictions positives sont effectivement des cas positifs</w:t>
      </w:r>
    </w:p>
    <w:p w14:paraId="0B06375B" w14:textId="77777777" w:rsidR="00834656" w:rsidRDefault="00834656" w:rsidP="00602643">
      <w:pPr>
        <w:pStyle w:val="Paragraphedeliste"/>
        <w:numPr>
          <w:ilvl w:val="0"/>
          <w:numId w:val="6"/>
        </w:numPr>
      </w:pPr>
      <w:r>
        <w:t>Il y a 92 faux négatifs</w:t>
      </w:r>
    </w:p>
    <w:p w14:paraId="217EE242" w14:textId="77777777" w:rsidR="00957874" w:rsidRDefault="00957874" w:rsidP="00834656"/>
    <w:p w14:paraId="1538FC17" w14:textId="4D1E6113" w:rsidR="00834656" w:rsidRDefault="00834656" w:rsidP="00834656">
      <w:r>
        <w:t xml:space="preserve">Ce modèle </w:t>
      </w:r>
      <w:r w:rsidR="00752959">
        <w:t>prédit essentiellement les cas négatifs, puisque qu’il classe 194 observations dans cette classe et 70 dans l’autre. De ce fait, même si tous les cas négatifs sont bien identifiés, il y a beaucoup de faux négatifs. Or c’est le type d’erreur que nous cherchons à éviter.</w:t>
      </w:r>
      <w:r>
        <w:t xml:space="preserve"> </w:t>
      </w:r>
    </w:p>
    <w:p w14:paraId="35D64662" w14:textId="6FAB1EF4" w:rsidR="001D10E1" w:rsidRDefault="001D10E1" w:rsidP="00862F0F">
      <w:pPr>
        <w:jc w:val="both"/>
      </w:pPr>
      <w:r>
        <w:t>On peut expliquer ces résultats en visualisant les probabilités à priori et à postériori.</w:t>
      </w:r>
    </w:p>
    <w:p w14:paraId="151A32EB" w14:textId="07E0B568" w:rsidR="00F2657F" w:rsidRDefault="00F4487A" w:rsidP="00862F0F">
      <w:pPr>
        <w:jc w:val="both"/>
      </w:pPr>
      <w:r>
        <w:t xml:space="preserve">A priori, il y a plus de cas positifs dans le jeu de données et donc plus de chances de tomber sur un individu atteint de maladies cardiaques. Mais lorsque que l’on prend en compte les variables, on voit que la probabilité de tomber sur individu </w:t>
      </w:r>
      <w:r w:rsidR="00862F0F">
        <w:t>sain est plus élevé.</w:t>
      </w:r>
    </w:p>
    <w:p w14:paraId="6F660BE3" w14:textId="77777777" w:rsidR="00834656" w:rsidRDefault="00834656" w:rsidP="001C1EF7">
      <w:pPr>
        <w:pStyle w:val="PrformatHTML"/>
        <w:wordWrap w:val="0"/>
        <w:textAlignment w:val="baseline"/>
      </w:pPr>
    </w:p>
    <w:p w14:paraId="0DAC0677" w14:textId="77777777" w:rsidR="008247D8" w:rsidRDefault="001D10E1" w:rsidP="008247D8">
      <w:pPr>
        <w:pStyle w:val="PrformatHTML"/>
        <w:keepNext/>
        <w:wordWrap w:val="0"/>
        <w:jc w:val="center"/>
        <w:textAlignment w:val="baseline"/>
      </w:pPr>
      <w:r>
        <w:rPr>
          <w:noProof/>
        </w:rPr>
        <w:lastRenderedPageBreak/>
        <w:drawing>
          <wp:inline distT="0" distB="0" distL="0" distR="0" wp14:anchorId="5A71868A" wp14:editId="3E657179">
            <wp:extent cx="5197302" cy="2508134"/>
            <wp:effectExtent l="0" t="0" r="0" b="0"/>
            <wp:docPr id="1074332833" name="Image 1" descr="Une image contenant capture d’écran, Tracé,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32833" name="Image 1" descr="Une image contenant capture d’écran, Tracé, diagramme, Rectangl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8498" cy="2537666"/>
                    </a:xfrm>
                    <a:prstGeom prst="rect">
                      <a:avLst/>
                    </a:prstGeom>
                  </pic:spPr>
                </pic:pic>
              </a:graphicData>
            </a:graphic>
          </wp:inline>
        </w:drawing>
      </w:r>
    </w:p>
    <w:p w14:paraId="341FA4F3" w14:textId="650E5FA5" w:rsidR="001D10E1" w:rsidRPr="008247D8"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Pr>
          <w:noProof/>
          <w:u w:val="single"/>
        </w:rPr>
        <w:t>27</w:t>
      </w:r>
      <w:r w:rsidRPr="008247D8">
        <w:rPr>
          <w:u w:val="single"/>
        </w:rPr>
        <w:fldChar w:fldCharType="end"/>
      </w:r>
      <w:r w:rsidRPr="008247D8">
        <w:rPr>
          <w:u w:val="single"/>
        </w:rPr>
        <w:t xml:space="preserve"> : probabilités à priori et à postériori</w:t>
      </w:r>
    </w:p>
    <w:p w14:paraId="578BE858" w14:textId="77777777" w:rsidR="00834656" w:rsidRPr="001C1EF7" w:rsidRDefault="00834656" w:rsidP="001C1EF7">
      <w:pPr>
        <w:pStyle w:val="PrformatHTML"/>
        <w:wordWrap w:val="0"/>
        <w:textAlignment w:val="baseline"/>
        <w:rPr>
          <w:color w:val="000000"/>
          <w:sz w:val="21"/>
          <w:szCs w:val="21"/>
        </w:rPr>
      </w:pPr>
    </w:p>
    <w:p w14:paraId="7D7C1C25" w14:textId="77777777" w:rsidR="008247D8" w:rsidRDefault="00EE253D" w:rsidP="008247D8">
      <w:pPr>
        <w:keepNext/>
        <w:jc w:val="center"/>
      </w:pPr>
      <w:r>
        <w:rPr>
          <w:noProof/>
        </w:rPr>
        <w:drawing>
          <wp:inline distT="0" distB="0" distL="0" distR="0" wp14:anchorId="0B6190FB" wp14:editId="752151D4">
            <wp:extent cx="4190538" cy="3118422"/>
            <wp:effectExtent l="0" t="0" r="635" b="6350"/>
            <wp:docPr id="27597529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75294" name="Image 1" descr="Une image contenant texte, diagramme, Tracé, lign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11126" cy="3133743"/>
                    </a:xfrm>
                    <a:prstGeom prst="rect">
                      <a:avLst/>
                    </a:prstGeom>
                  </pic:spPr>
                </pic:pic>
              </a:graphicData>
            </a:graphic>
          </wp:inline>
        </w:drawing>
      </w:r>
    </w:p>
    <w:p w14:paraId="4BF31E62" w14:textId="2717C623" w:rsidR="00876C98" w:rsidRPr="008247D8"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sidRPr="008247D8">
        <w:rPr>
          <w:noProof/>
          <w:u w:val="single"/>
        </w:rPr>
        <w:t>28</w:t>
      </w:r>
      <w:r w:rsidRPr="008247D8">
        <w:rPr>
          <w:u w:val="single"/>
        </w:rPr>
        <w:fldChar w:fldCharType="end"/>
      </w:r>
      <w:r w:rsidRPr="008247D8">
        <w:rPr>
          <w:u w:val="single"/>
        </w:rPr>
        <w:t xml:space="preserve"> : Courbes d'apprentissage </w:t>
      </w:r>
      <w:proofErr w:type="spellStart"/>
      <w:r w:rsidRPr="008247D8">
        <w:rPr>
          <w:u w:val="single"/>
        </w:rPr>
        <w:t>naif</w:t>
      </w:r>
      <w:proofErr w:type="spellEnd"/>
      <w:r w:rsidRPr="008247D8">
        <w:rPr>
          <w:u w:val="single"/>
        </w:rPr>
        <w:t xml:space="preserve"> bayes</w:t>
      </w:r>
    </w:p>
    <w:p w14:paraId="51B057B3" w14:textId="2FD04CB3" w:rsidR="00E73177" w:rsidRDefault="001D10E1" w:rsidP="00E73177">
      <w:r>
        <w:t>L’analyse des performances dans le train et le test set ne révèle pas d’</w:t>
      </w:r>
      <w:proofErr w:type="spellStart"/>
      <w:r>
        <w:t>overfitting</w:t>
      </w:r>
      <w:proofErr w:type="spellEnd"/>
      <w:r>
        <w:t>, mais une performance qui diminue avec le nombre de données.</w:t>
      </w:r>
    </w:p>
    <w:p w14:paraId="7B45EE23" w14:textId="3EAEEED0" w:rsidR="00FD78ED" w:rsidRDefault="00FD78ED" w:rsidP="00FD78ED">
      <w:pPr>
        <w:pStyle w:val="Titre2"/>
        <w:numPr>
          <w:ilvl w:val="0"/>
          <w:numId w:val="3"/>
        </w:numPr>
      </w:pPr>
      <w:r>
        <w:lastRenderedPageBreak/>
        <w:t>Sélection du modèle</w:t>
      </w:r>
    </w:p>
    <w:p w14:paraId="244BD9FB" w14:textId="77777777" w:rsidR="00FD78ED" w:rsidRDefault="00FD78ED" w:rsidP="00FD78ED">
      <w:pPr>
        <w:pStyle w:val="Titre2"/>
        <w:jc w:val="center"/>
      </w:pPr>
      <w:r>
        <w:rPr>
          <w:noProof/>
        </w:rPr>
        <w:drawing>
          <wp:inline distT="0" distB="0" distL="0" distR="0" wp14:anchorId="25228C16" wp14:editId="7B22B887">
            <wp:extent cx="4172035" cy="3938415"/>
            <wp:effectExtent l="0" t="0" r="0" b="0"/>
            <wp:docPr id="1359786139"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86139" name="Image 1" descr="Une image contenant texte, diagramme, ligne, capture d’écran&#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215519" cy="3979465"/>
                    </a:xfrm>
                    <a:prstGeom prst="rect">
                      <a:avLst/>
                    </a:prstGeom>
                  </pic:spPr>
                </pic:pic>
              </a:graphicData>
            </a:graphic>
          </wp:inline>
        </w:drawing>
      </w:r>
    </w:p>
    <w:p w14:paraId="0CF63014" w14:textId="77777777" w:rsidR="00FD78ED" w:rsidRDefault="00FD78ED" w:rsidP="00FD78ED">
      <w:pPr>
        <w:jc w:val="both"/>
      </w:pPr>
      <w:r>
        <w:t xml:space="preserve">De manière générale ce les modèles à base d’arbre et </w:t>
      </w:r>
      <w:proofErr w:type="spellStart"/>
      <w:r>
        <w:t>AdaBoost</w:t>
      </w:r>
      <w:proofErr w:type="spellEnd"/>
      <w:r>
        <w:t xml:space="preserve"> qui obtiennent les meilleures performances. Leurs </w:t>
      </w:r>
      <w:proofErr w:type="spellStart"/>
      <w:r>
        <w:t>accuracy</w:t>
      </w:r>
      <w:proofErr w:type="spellEnd"/>
      <w:r>
        <w:t xml:space="preserve"> sont tous égaux (raison de plus pour ne pas l’utiliser comme métrique). Néanmoins, un modèle se détache des autres, l’Arbre de Décision avec un f1 de 99.08%.</w:t>
      </w:r>
    </w:p>
    <w:p w14:paraId="3AA2F5AB" w14:textId="77777777" w:rsidR="00F70B24" w:rsidRDefault="00F70B24" w:rsidP="00FD78ED">
      <w:pPr>
        <w:jc w:val="both"/>
      </w:pPr>
    </w:p>
    <w:tbl>
      <w:tblPr>
        <w:tblStyle w:val="Grilledutableau"/>
        <w:tblW w:w="0" w:type="auto"/>
        <w:tblLook w:val="04A0" w:firstRow="1" w:lastRow="0" w:firstColumn="1" w:lastColumn="0" w:noHBand="0" w:noVBand="1"/>
      </w:tblPr>
      <w:tblGrid>
        <w:gridCol w:w="2265"/>
        <w:gridCol w:w="2265"/>
        <w:gridCol w:w="2266"/>
        <w:gridCol w:w="2266"/>
      </w:tblGrid>
      <w:tr w:rsidR="007F1F25" w14:paraId="54F5674A" w14:textId="77777777" w:rsidTr="007F1F25">
        <w:tc>
          <w:tcPr>
            <w:tcW w:w="2265" w:type="dxa"/>
          </w:tcPr>
          <w:p w14:paraId="2E41320F" w14:textId="77777777" w:rsidR="007F1F25" w:rsidRPr="00F70B24" w:rsidRDefault="007F1F25" w:rsidP="00FD78ED">
            <w:pPr>
              <w:jc w:val="both"/>
            </w:pPr>
          </w:p>
        </w:tc>
        <w:tc>
          <w:tcPr>
            <w:tcW w:w="2265" w:type="dxa"/>
          </w:tcPr>
          <w:p w14:paraId="162A23F9" w14:textId="06DC6099" w:rsidR="007F1F25" w:rsidRPr="00F70B24" w:rsidRDefault="007F1F25" w:rsidP="00FD78ED">
            <w:pPr>
              <w:jc w:val="both"/>
            </w:pPr>
            <w:r w:rsidRPr="00F70B24">
              <w:t xml:space="preserve">Arbre de Décision </w:t>
            </w:r>
          </w:p>
        </w:tc>
        <w:tc>
          <w:tcPr>
            <w:tcW w:w="2266" w:type="dxa"/>
          </w:tcPr>
          <w:p w14:paraId="69B2B59C" w14:textId="5F605F73" w:rsidR="007F1F25" w:rsidRPr="00F70B24" w:rsidRDefault="007F1F25" w:rsidP="00FD78ED">
            <w:pPr>
              <w:jc w:val="both"/>
            </w:pPr>
            <w:proofErr w:type="spellStart"/>
            <w:r w:rsidRPr="00F70B24">
              <w:t>Random</w:t>
            </w:r>
            <w:proofErr w:type="spellEnd"/>
            <w:r w:rsidRPr="00F70B24">
              <w:t xml:space="preserve"> Forest</w:t>
            </w:r>
          </w:p>
        </w:tc>
        <w:tc>
          <w:tcPr>
            <w:tcW w:w="2266" w:type="dxa"/>
          </w:tcPr>
          <w:p w14:paraId="07EE1DAF" w14:textId="5299CC9F" w:rsidR="007F1F25" w:rsidRPr="00F70B24" w:rsidRDefault="007F1F25" w:rsidP="00FD78ED">
            <w:pPr>
              <w:jc w:val="both"/>
            </w:pPr>
            <w:proofErr w:type="spellStart"/>
            <w:r w:rsidRPr="00F70B24">
              <w:t>AdaBoost</w:t>
            </w:r>
            <w:proofErr w:type="spellEnd"/>
          </w:p>
        </w:tc>
      </w:tr>
      <w:tr w:rsidR="007F1F25" w14:paraId="1A704E79" w14:textId="77777777" w:rsidTr="007F1F25">
        <w:tc>
          <w:tcPr>
            <w:tcW w:w="2265" w:type="dxa"/>
          </w:tcPr>
          <w:p w14:paraId="65885BDF" w14:textId="64B75B9A" w:rsidR="007F1F25" w:rsidRPr="00F70B24" w:rsidRDefault="007F1F25" w:rsidP="00FD78ED">
            <w:pPr>
              <w:jc w:val="both"/>
            </w:pPr>
            <w:r w:rsidRPr="00F70B24">
              <w:t>F1 score</w:t>
            </w:r>
          </w:p>
        </w:tc>
        <w:tc>
          <w:tcPr>
            <w:tcW w:w="2265" w:type="dxa"/>
          </w:tcPr>
          <w:p w14:paraId="3B39599F" w14:textId="340CFEF9" w:rsidR="007F1F25" w:rsidRPr="00F70B24" w:rsidRDefault="00F70B24" w:rsidP="00F70B24">
            <w:pPr>
              <w:pStyle w:val="PrformatHTML"/>
              <w:wordWrap w:val="0"/>
              <w:textAlignment w:val="baseline"/>
              <w:rPr>
                <w:rFonts w:asciiTheme="minorHAnsi" w:hAnsiTheme="minorHAnsi"/>
                <w:color w:val="000000"/>
                <w:sz w:val="24"/>
                <w:szCs w:val="24"/>
              </w:rPr>
            </w:pPr>
            <w:r w:rsidRPr="00F70B24">
              <w:rPr>
                <w:rFonts w:asciiTheme="minorHAnsi" w:hAnsiTheme="minorHAnsi"/>
                <w:color w:val="000000"/>
                <w:sz w:val="24"/>
                <w:szCs w:val="24"/>
              </w:rPr>
              <w:t>0.9898</w:t>
            </w:r>
          </w:p>
        </w:tc>
        <w:tc>
          <w:tcPr>
            <w:tcW w:w="2266" w:type="dxa"/>
          </w:tcPr>
          <w:p w14:paraId="222FF9E9" w14:textId="0C83CF85" w:rsidR="007F1F25" w:rsidRPr="00F70B24" w:rsidRDefault="00F70B24" w:rsidP="00FD78ED">
            <w:pPr>
              <w:jc w:val="both"/>
            </w:pPr>
            <w:r w:rsidRPr="00F70B24">
              <w:rPr>
                <w:color w:val="000000"/>
              </w:rPr>
              <w:t>0.9877</w:t>
            </w:r>
          </w:p>
        </w:tc>
        <w:tc>
          <w:tcPr>
            <w:tcW w:w="2266" w:type="dxa"/>
          </w:tcPr>
          <w:p w14:paraId="25932E9F" w14:textId="14EFEB94" w:rsidR="007F1F25" w:rsidRPr="00F70B24" w:rsidRDefault="00F70B24" w:rsidP="00FD78ED">
            <w:pPr>
              <w:jc w:val="both"/>
            </w:pPr>
            <w:r w:rsidRPr="00F70B24">
              <w:rPr>
                <w:color w:val="000000"/>
              </w:rPr>
              <w:t>0.9877</w:t>
            </w:r>
          </w:p>
        </w:tc>
      </w:tr>
    </w:tbl>
    <w:p w14:paraId="26609CA1" w14:textId="77777777" w:rsidR="007F1F25" w:rsidRDefault="007F1F25" w:rsidP="00FD78ED">
      <w:pPr>
        <w:jc w:val="both"/>
      </w:pPr>
    </w:p>
    <w:p w14:paraId="5B9F2417" w14:textId="77777777" w:rsidR="00FD78ED" w:rsidRDefault="00FD78ED" w:rsidP="00FD78ED">
      <w:pPr>
        <w:jc w:val="both"/>
      </w:pPr>
    </w:p>
    <w:p w14:paraId="0338625F" w14:textId="38EE3C59" w:rsidR="00FD78ED" w:rsidRDefault="00FD78ED" w:rsidP="00FD78ED">
      <w:pPr>
        <w:jc w:val="both"/>
      </w:pPr>
      <w:r>
        <w:t xml:space="preserve">Afin de confirmer ce choix et d’améliorer si possibles les performances de notre classifieur nous avons décidé d’ajuster les hyperparamètres, de faire un apprentissage </w:t>
      </w:r>
      <w:r w:rsidR="0082704D">
        <w:t xml:space="preserve">sur des données équilibrées à l’aide </w:t>
      </w:r>
      <w:r>
        <w:t>du sur-échantillonnage</w:t>
      </w:r>
      <w:r w:rsidR="0082704D">
        <w:t xml:space="preserve">. En effet, </w:t>
      </w:r>
      <w:r>
        <w:t>notre jeu de donnée est déséquilibré. Même si le déséquilibre concerne la classe positive.</w:t>
      </w:r>
      <w:r w:rsidR="0082704D">
        <w:t xml:space="preserve"> De plus cela pourrait réduire l’</w:t>
      </w:r>
      <w:proofErr w:type="spellStart"/>
      <w:r w:rsidR="0082704D">
        <w:t>overfitting</w:t>
      </w:r>
      <w:proofErr w:type="spellEnd"/>
      <w:r w:rsidR="0082704D">
        <w:t xml:space="preserve"> observé.</w:t>
      </w:r>
    </w:p>
    <w:p w14:paraId="719546F2" w14:textId="77777777" w:rsidR="0082704D" w:rsidRDefault="0082704D" w:rsidP="00FD78ED">
      <w:pPr>
        <w:jc w:val="both"/>
      </w:pPr>
    </w:p>
    <w:p w14:paraId="665EB82F" w14:textId="77347CA6" w:rsidR="0082704D" w:rsidRDefault="00D32EB6" w:rsidP="00FD78ED">
      <w:pPr>
        <w:jc w:val="both"/>
      </w:pPr>
      <w:r>
        <w:t xml:space="preserve">On procède à un sur-échantillonnage qui utilise les données existantes et les duplique pour avoir autant de cas positifs que négatifs. Nous avons fait ce choix car nous avons une variable catégorielle dans nos données. </w:t>
      </w:r>
    </w:p>
    <w:p w14:paraId="72B32B18" w14:textId="77777777" w:rsidR="00D32EB6" w:rsidRDefault="00D32EB6" w:rsidP="00FD78ED">
      <w:pPr>
        <w:jc w:val="both"/>
      </w:pPr>
    </w:p>
    <w:p w14:paraId="5C3969B1" w14:textId="4A43DD8F" w:rsidR="00D66266" w:rsidRDefault="00D66266" w:rsidP="00D66266">
      <w:pPr>
        <w:jc w:val="center"/>
      </w:pPr>
      <w:r>
        <w:rPr>
          <w:noProof/>
        </w:rPr>
        <w:lastRenderedPageBreak/>
        <w:drawing>
          <wp:inline distT="0" distB="0" distL="0" distR="0" wp14:anchorId="5C8E0EA5" wp14:editId="6BA20614">
            <wp:extent cx="2613890" cy="1943130"/>
            <wp:effectExtent l="0" t="0" r="2540" b="0"/>
            <wp:docPr id="327386079" name="Image 4"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86079" name="Image 4" descr="Une image contenant texte, capture d’écran, Tracé,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3407" cy="1972507"/>
                    </a:xfrm>
                    <a:prstGeom prst="rect">
                      <a:avLst/>
                    </a:prstGeom>
                  </pic:spPr>
                </pic:pic>
              </a:graphicData>
            </a:graphic>
          </wp:inline>
        </w:drawing>
      </w:r>
      <w:r>
        <w:rPr>
          <w:noProof/>
        </w:rPr>
        <w:drawing>
          <wp:inline distT="0" distB="0" distL="0" distR="0" wp14:anchorId="652075DB" wp14:editId="6117DDBA">
            <wp:extent cx="2477963" cy="1952161"/>
            <wp:effectExtent l="0" t="0" r="0" b="3810"/>
            <wp:docPr id="1747253644" name="Image 5"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53644" name="Image 5" descr="Une image contenant texte, capture d’écran, ligne, Tracé&#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38809" cy="2000096"/>
                    </a:xfrm>
                    <a:prstGeom prst="rect">
                      <a:avLst/>
                    </a:prstGeom>
                  </pic:spPr>
                </pic:pic>
              </a:graphicData>
            </a:graphic>
          </wp:inline>
        </w:drawing>
      </w:r>
      <w:r>
        <w:rPr>
          <w:noProof/>
        </w:rPr>
        <w:drawing>
          <wp:inline distT="0" distB="0" distL="0" distR="0" wp14:anchorId="289788FF" wp14:editId="424B62BE">
            <wp:extent cx="2998928" cy="2287212"/>
            <wp:effectExtent l="0" t="0" r="0" b="0"/>
            <wp:docPr id="141520345" name="Image 6"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0345" name="Image 6" descr="Une image contenant texte, capture d’écran, Tracé, diagramm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0973" cy="2319279"/>
                    </a:xfrm>
                    <a:prstGeom prst="rect">
                      <a:avLst/>
                    </a:prstGeom>
                  </pic:spPr>
                </pic:pic>
              </a:graphicData>
            </a:graphic>
          </wp:inline>
        </w:drawing>
      </w:r>
    </w:p>
    <w:p w14:paraId="5AA6E634" w14:textId="35DAE255" w:rsidR="00D66266" w:rsidRDefault="00D66266" w:rsidP="00D66266"/>
    <w:p w14:paraId="3D2B8E83" w14:textId="6A03E800" w:rsidR="00D66266" w:rsidRDefault="00D66266" w:rsidP="00D66266">
      <w:pPr>
        <w:jc w:val="both"/>
      </w:pPr>
      <w:r>
        <w:t>Ces améliorations ont permis de résoudre le problème d’</w:t>
      </w:r>
      <w:proofErr w:type="spellStart"/>
      <w:r>
        <w:t>overfitting</w:t>
      </w:r>
      <w:proofErr w:type="spellEnd"/>
      <w:r>
        <w:t>, mais comme nous nous y attendions cela n’a pas significativement améliorer les performances des modèles.</w:t>
      </w:r>
    </w:p>
    <w:p w14:paraId="0EE58117" w14:textId="73F97AB4" w:rsidR="00D66266" w:rsidRPr="00F16B1F" w:rsidRDefault="006F03B1" w:rsidP="00D66266">
      <w:pPr>
        <w:jc w:val="both"/>
      </w:pPr>
      <w:r>
        <w:t>Le meilleur modèle reste l’arbre de décision.</w:t>
      </w:r>
    </w:p>
    <w:p w14:paraId="2F626257" w14:textId="767420F6" w:rsidR="00FD78ED" w:rsidRDefault="00FD78ED" w:rsidP="00FD78ED">
      <w:pPr>
        <w:pStyle w:val="Titre1"/>
      </w:pPr>
      <w:r>
        <w:t xml:space="preserve">IV- Analyse comparative </w:t>
      </w:r>
    </w:p>
    <w:p w14:paraId="631E58FB" w14:textId="524A1E59" w:rsidR="000E4C08" w:rsidRDefault="000E4C08" w:rsidP="00FD78ED">
      <w:pPr>
        <w:pStyle w:val="Titre2"/>
      </w:pPr>
      <w:r>
        <w:t>Apprentissage non-supervisé</w:t>
      </w:r>
    </w:p>
    <w:p w14:paraId="70A5839F" w14:textId="6E2F7C5F" w:rsidR="008F25F6" w:rsidRDefault="008F25F6" w:rsidP="008F25F6">
      <w:pPr>
        <w:pStyle w:val="Paragraphedeliste"/>
        <w:numPr>
          <w:ilvl w:val="0"/>
          <w:numId w:val="1"/>
        </w:numPr>
      </w:pPr>
      <w:r>
        <w:t>K-</w:t>
      </w:r>
      <w:proofErr w:type="spellStart"/>
      <w:r>
        <w:t>Means</w:t>
      </w:r>
      <w:proofErr w:type="spellEnd"/>
      <w:r>
        <w:t xml:space="preserve"> </w:t>
      </w:r>
      <w:proofErr w:type="spellStart"/>
      <w:r>
        <w:t>Clusturing</w:t>
      </w:r>
      <w:proofErr w:type="spellEnd"/>
    </w:p>
    <w:p w14:paraId="12738121" w14:textId="04998460" w:rsidR="008F25F6" w:rsidRDefault="008F25F6" w:rsidP="008F25F6">
      <w:pPr>
        <w:pStyle w:val="Paragraphedeliste"/>
        <w:numPr>
          <w:ilvl w:val="0"/>
          <w:numId w:val="1"/>
        </w:numPr>
      </w:pPr>
      <w:proofErr w:type="spellStart"/>
      <w:r>
        <w:t>Clusturing</w:t>
      </w:r>
      <w:proofErr w:type="spellEnd"/>
      <w:r>
        <w:t xml:space="preserve"> </w:t>
      </w:r>
      <w:proofErr w:type="spellStart"/>
      <w:r>
        <w:t>Hierarchique</w:t>
      </w:r>
      <w:proofErr w:type="spellEnd"/>
      <w:r>
        <w:t xml:space="preserve"> Agglomératif</w:t>
      </w:r>
    </w:p>
    <w:p w14:paraId="6A3FF8B3" w14:textId="2C108B9D" w:rsidR="008F25F6" w:rsidRDefault="008F25F6" w:rsidP="008F25F6">
      <w:pPr>
        <w:pStyle w:val="Paragraphedeliste"/>
        <w:numPr>
          <w:ilvl w:val="0"/>
          <w:numId w:val="1"/>
        </w:numPr>
      </w:pPr>
      <w:proofErr w:type="spellStart"/>
      <w:r>
        <w:t>Clusturing</w:t>
      </w:r>
      <w:proofErr w:type="spellEnd"/>
      <w:r>
        <w:t xml:space="preserve"> DBSCAN</w:t>
      </w:r>
    </w:p>
    <w:p w14:paraId="614BA11A" w14:textId="146F3B5E" w:rsidR="008F25F6" w:rsidRPr="008F25F6" w:rsidRDefault="008F25F6" w:rsidP="008F25F6">
      <w:pPr>
        <w:pStyle w:val="Paragraphedeliste"/>
        <w:numPr>
          <w:ilvl w:val="0"/>
          <w:numId w:val="1"/>
        </w:numPr>
      </w:pPr>
      <w:proofErr w:type="spellStart"/>
      <w:r>
        <w:t>Clusturing</w:t>
      </w:r>
      <w:proofErr w:type="spellEnd"/>
      <w:r>
        <w:t xml:space="preserve"> HDBSCAN</w:t>
      </w:r>
    </w:p>
    <w:p w14:paraId="7B82B8BE" w14:textId="32185B8D" w:rsidR="008F25F6" w:rsidRPr="008F25F6" w:rsidRDefault="008F25F6" w:rsidP="008F25F6">
      <w:pPr>
        <w:pStyle w:val="Titre2"/>
        <w:numPr>
          <w:ilvl w:val="0"/>
          <w:numId w:val="4"/>
        </w:numPr>
      </w:pPr>
      <w:r>
        <w:t>Apprentissage non-supervisé</w:t>
      </w:r>
    </w:p>
    <w:sectPr w:rsidR="008F25F6" w:rsidRPr="008F25F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935C9C"/>
    <w:multiLevelType w:val="hybridMultilevel"/>
    <w:tmpl w:val="5A34E63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40C10095"/>
    <w:multiLevelType w:val="hybridMultilevel"/>
    <w:tmpl w:val="EF94CB1E"/>
    <w:lvl w:ilvl="0" w:tplc="A902377C">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4ED6D3D"/>
    <w:multiLevelType w:val="hybridMultilevel"/>
    <w:tmpl w:val="F92CC82E"/>
    <w:lvl w:ilvl="0" w:tplc="5DDE6270">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888145A"/>
    <w:multiLevelType w:val="hybridMultilevel"/>
    <w:tmpl w:val="8D44FFCE"/>
    <w:lvl w:ilvl="0" w:tplc="B7C0CF0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3D50A94"/>
    <w:multiLevelType w:val="hybridMultilevel"/>
    <w:tmpl w:val="C538A2B2"/>
    <w:lvl w:ilvl="0" w:tplc="BA2816D8">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6BE3542"/>
    <w:multiLevelType w:val="hybridMultilevel"/>
    <w:tmpl w:val="C1661E92"/>
    <w:lvl w:ilvl="0" w:tplc="F182C422">
      <w:start w:val="2"/>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FB750D7"/>
    <w:multiLevelType w:val="hybridMultilevel"/>
    <w:tmpl w:val="1BDC452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965037928">
    <w:abstractNumId w:val="4"/>
  </w:num>
  <w:num w:numId="2" w16cid:durableId="1128088252">
    <w:abstractNumId w:val="3"/>
  </w:num>
  <w:num w:numId="3" w16cid:durableId="2061778305">
    <w:abstractNumId w:val="0"/>
  </w:num>
  <w:num w:numId="4" w16cid:durableId="1314023617">
    <w:abstractNumId w:val="6"/>
  </w:num>
  <w:num w:numId="5" w16cid:durableId="247420211">
    <w:abstractNumId w:val="1"/>
  </w:num>
  <w:num w:numId="6" w16cid:durableId="627517268">
    <w:abstractNumId w:val="5"/>
  </w:num>
  <w:num w:numId="7" w16cid:durableId="7318054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0ED"/>
    <w:rsid w:val="0001055C"/>
    <w:rsid w:val="00012EB2"/>
    <w:rsid w:val="000215B7"/>
    <w:rsid w:val="000277D4"/>
    <w:rsid w:val="00045B82"/>
    <w:rsid w:val="00085D61"/>
    <w:rsid w:val="0009092D"/>
    <w:rsid w:val="000B19C3"/>
    <w:rsid w:val="000D3AD7"/>
    <w:rsid w:val="000E4C08"/>
    <w:rsid w:val="000E7281"/>
    <w:rsid w:val="001018FB"/>
    <w:rsid w:val="00131B09"/>
    <w:rsid w:val="00153F86"/>
    <w:rsid w:val="00163458"/>
    <w:rsid w:val="001A549F"/>
    <w:rsid w:val="001B2663"/>
    <w:rsid w:val="001C1EF7"/>
    <w:rsid w:val="001D10E1"/>
    <w:rsid w:val="001E6A57"/>
    <w:rsid w:val="002018C4"/>
    <w:rsid w:val="00212F29"/>
    <w:rsid w:val="00244378"/>
    <w:rsid w:val="00257D6C"/>
    <w:rsid w:val="00271D74"/>
    <w:rsid w:val="002740FD"/>
    <w:rsid w:val="002A0112"/>
    <w:rsid w:val="002A463E"/>
    <w:rsid w:val="002B5FA2"/>
    <w:rsid w:val="002C5A24"/>
    <w:rsid w:val="002D4E76"/>
    <w:rsid w:val="003100E6"/>
    <w:rsid w:val="003117D1"/>
    <w:rsid w:val="00325B8C"/>
    <w:rsid w:val="003424B7"/>
    <w:rsid w:val="0035388F"/>
    <w:rsid w:val="00353D9E"/>
    <w:rsid w:val="00356CA0"/>
    <w:rsid w:val="00376FA0"/>
    <w:rsid w:val="00393AEB"/>
    <w:rsid w:val="003970E0"/>
    <w:rsid w:val="003A0326"/>
    <w:rsid w:val="003A56F4"/>
    <w:rsid w:val="003B406B"/>
    <w:rsid w:val="003D10ED"/>
    <w:rsid w:val="003D15D3"/>
    <w:rsid w:val="003F1239"/>
    <w:rsid w:val="00437046"/>
    <w:rsid w:val="004473DE"/>
    <w:rsid w:val="00463B10"/>
    <w:rsid w:val="004B0AE2"/>
    <w:rsid w:val="004C03D8"/>
    <w:rsid w:val="004C25CC"/>
    <w:rsid w:val="004C38F8"/>
    <w:rsid w:val="004C5544"/>
    <w:rsid w:val="004D6A22"/>
    <w:rsid w:val="00514863"/>
    <w:rsid w:val="00542C92"/>
    <w:rsid w:val="00544549"/>
    <w:rsid w:val="005452D0"/>
    <w:rsid w:val="00552E5C"/>
    <w:rsid w:val="00556B34"/>
    <w:rsid w:val="00574DC3"/>
    <w:rsid w:val="005D510F"/>
    <w:rsid w:val="005D59CF"/>
    <w:rsid w:val="00602643"/>
    <w:rsid w:val="006036FC"/>
    <w:rsid w:val="006119E5"/>
    <w:rsid w:val="00624A5A"/>
    <w:rsid w:val="00662BEB"/>
    <w:rsid w:val="00670A2F"/>
    <w:rsid w:val="006A1D45"/>
    <w:rsid w:val="006D4A87"/>
    <w:rsid w:val="006E12D5"/>
    <w:rsid w:val="006E3F99"/>
    <w:rsid w:val="006F03B1"/>
    <w:rsid w:val="006F0F65"/>
    <w:rsid w:val="006F6FEA"/>
    <w:rsid w:val="00700278"/>
    <w:rsid w:val="00714DF9"/>
    <w:rsid w:val="0072670A"/>
    <w:rsid w:val="007522DD"/>
    <w:rsid w:val="00752959"/>
    <w:rsid w:val="007658C9"/>
    <w:rsid w:val="00783272"/>
    <w:rsid w:val="007B5EBB"/>
    <w:rsid w:val="007F1F25"/>
    <w:rsid w:val="00800BC0"/>
    <w:rsid w:val="008247D8"/>
    <w:rsid w:val="0082704D"/>
    <w:rsid w:val="00830A80"/>
    <w:rsid w:val="00832D73"/>
    <w:rsid w:val="00834656"/>
    <w:rsid w:val="00835277"/>
    <w:rsid w:val="00860961"/>
    <w:rsid w:val="00862F0F"/>
    <w:rsid w:val="00876C98"/>
    <w:rsid w:val="008A02A0"/>
    <w:rsid w:val="008C7A50"/>
    <w:rsid w:val="008F0732"/>
    <w:rsid w:val="008F1D9D"/>
    <w:rsid w:val="008F25F6"/>
    <w:rsid w:val="008F2739"/>
    <w:rsid w:val="00957874"/>
    <w:rsid w:val="009654B1"/>
    <w:rsid w:val="00977008"/>
    <w:rsid w:val="0099087D"/>
    <w:rsid w:val="009A2B60"/>
    <w:rsid w:val="009C5304"/>
    <w:rsid w:val="009D7FB3"/>
    <w:rsid w:val="009F4174"/>
    <w:rsid w:val="009F5F4D"/>
    <w:rsid w:val="009F6DB9"/>
    <w:rsid w:val="009F7474"/>
    <w:rsid w:val="00A03ECF"/>
    <w:rsid w:val="00A169FB"/>
    <w:rsid w:val="00A267F9"/>
    <w:rsid w:val="00A54758"/>
    <w:rsid w:val="00A615A7"/>
    <w:rsid w:val="00A62885"/>
    <w:rsid w:val="00A65096"/>
    <w:rsid w:val="00A70335"/>
    <w:rsid w:val="00A85C34"/>
    <w:rsid w:val="00A95AF0"/>
    <w:rsid w:val="00AA0CC9"/>
    <w:rsid w:val="00AA2DBF"/>
    <w:rsid w:val="00AA6BD5"/>
    <w:rsid w:val="00AE4A1B"/>
    <w:rsid w:val="00B003C4"/>
    <w:rsid w:val="00B1123D"/>
    <w:rsid w:val="00B1130E"/>
    <w:rsid w:val="00B24701"/>
    <w:rsid w:val="00B3677A"/>
    <w:rsid w:val="00B42A42"/>
    <w:rsid w:val="00B56447"/>
    <w:rsid w:val="00B5680B"/>
    <w:rsid w:val="00B63570"/>
    <w:rsid w:val="00B72E49"/>
    <w:rsid w:val="00B84728"/>
    <w:rsid w:val="00BB3489"/>
    <w:rsid w:val="00BC0173"/>
    <w:rsid w:val="00BC0B1A"/>
    <w:rsid w:val="00BC60FF"/>
    <w:rsid w:val="00BD5DB2"/>
    <w:rsid w:val="00BF00ED"/>
    <w:rsid w:val="00C06FDE"/>
    <w:rsid w:val="00C22D90"/>
    <w:rsid w:val="00C75A63"/>
    <w:rsid w:val="00C86344"/>
    <w:rsid w:val="00C95396"/>
    <w:rsid w:val="00CA1109"/>
    <w:rsid w:val="00CA2F91"/>
    <w:rsid w:val="00CB096D"/>
    <w:rsid w:val="00CB2977"/>
    <w:rsid w:val="00CF0850"/>
    <w:rsid w:val="00CF3D10"/>
    <w:rsid w:val="00CF485F"/>
    <w:rsid w:val="00CF54F8"/>
    <w:rsid w:val="00D1456F"/>
    <w:rsid w:val="00D204A5"/>
    <w:rsid w:val="00D32EB6"/>
    <w:rsid w:val="00D467CC"/>
    <w:rsid w:val="00D563A0"/>
    <w:rsid w:val="00D66266"/>
    <w:rsid w:val="00D666C0"/>
    <w:rsid w:val="00D70AFB"/>
    <w:rsid w:val="00D7651A"/>
    <w:rsid w:val="00D76C6E"/>
    <w:rsid w:val="00D840E6"/>
    <w:rsid w:val="00D85F88"/>
    <w:rsid w:val="00DD01AD"/>
    <w:rsid w:val="00DD3B91"/>
    <w:rsid w:val="00DF193C"/>
    <w:rsid w:val="00DF1A28"/>
    <w:rsid w:val="00DF3B6E"/>
    <w:rsid w:val="00DF7768"/>
    <w:rsid w:val="00E21E4B"/>
    <w:rsid w:val="00E23F91"/>
    <w:rsid w:val="00E2630D"/>
    <w:rsid w:val="00E3391D"/>
    <w:rsid w:val="00E34953"/>
    <w:rsid w:val="00E73177"/>
    <w:rsid w:val="00E752F9"/>
    <w:rsid w:val="00E81DC7"/>
    <w:rsid w:val="00E9505B"/>
    <w:rsid w:val="00EA33E7"/>
    <w:rsid w:val="00EA4519"/>
    <w:rsid w:val="00EC2B7B"/>
    <w:rsid w:val="00EC2FC0"/>
    <w:rsid w:val="00EE17F8"/>
    <w:rsid w:val="00EE253D"/>
    <w:rsid w:val="00EF32BF"/>
    <w:rsid w:val="00F151E7"/>
    <w:rsid w:val="00F15456"/>
    <w:rsid w:val="00F16B1F"/>
    <w:rsid w:val="00F174E4"/>
    <w:rsid w:val="00F2657F"/>
    <w:rsid w:val="00F31437"/>
    <w:rsid w:val="00F33A20"/>
    <w:rsid w:val="00F4487A"/>
    <w:rsid w:val="00F70B24"/>
    <w:rsid w:val="00F91403"/>
    <w:rsid w:val="00FA62BD"/>
    <w:rsid w:val="00FB6409"/>
    <w:rsid w:val="00FC6B67"/>
    <w:rsid w:val="00FD2823"/>
    <w:rsid w:val="00FD78ED"/>
    <w:rsid w:val="00FE61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1D9C0"/>
  <w15:docId w15:val="{EB24800A-D772-BA4D-866D-5AC666E07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F00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BF00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BF00E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BF00E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BF00E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F00ED"/>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F00ED"/>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F00ED"/>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F00ED"/>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F00E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BF00E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BF00E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BF00E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BF00E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BF00E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F00E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F00E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F00ED"/>
    <w:rPr>
      <w:rFonts w:eastAsiaTheme="majorEastAsia" w:cstheme="majorBidi"/>
      <w:color w:val="272727" w:themeColor="text1" w:themeTint="D8"/>
    </w:rPr>
  </w:style>
  <w:style w:type="paragraph" w:styleId="Titre">
    <w:name w:val="Title"/>
    <w:basedOn w:val="Normal"/>
    <w:next w:val="Normal"/>
    <w:link w:val="TitreCar"/>
    <w:uiPriority w:val="10"/>
    <w:qFormat/>
    <w:rsid w:val="00BF00ED"/>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F00E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F00ED"/>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F00E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F00ED"/>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BF00ED"/>
    <w:rPr>
      <w:i/>
      <w:iCs/>
      <w:color w:val="404040" w:themeColor="text1" w:themeTint="BF"/>
    </w:rPr>
  </w:style>
  <w:style w:type="paragraph" w:styleId="Paragraphedeliste">
    <w:name w:val="List Paragraph"/>
    <w:basedOn w:val="Normal"/>
    <w:uiPriority w:val="34"/>
    <w:qFormat/>
    <w:rsid w:val="00BF00ED"/>
    <w:pPr>
      <w:ind w:left="720"/>
      <w:contextualSpacing/>
    </w:pPr>
  </w:style>
  <w:style w:type="character" w:styleId="Accentuationintense">
    <w:name w:val="Intense Emphasis"/>
    <w:basedOn w:val="Policepardfaut"/>
    <w:uiPriority w:val="21"/>
    <w:qFormat/>
    <w:rsid w:val="00BF00ED"/>
    <w:rPr>
      <w:i/>
      <w:iCs/>
      <w:color w:val="0F4761" w:themeColor="accent1" w:themeShade="BF"/>
    </w:rPr>
  </w:style>
  <w:style w:type="paragraph" w:styleId="Citationintense">
    <w:name w:val="Intense Quote"/>
    <w:basedOn w:val="Normal"/>
    <w:next w:val="Normal"/>
    <w:link w:val="CitationintenseCar"/>
    <w:uiPriority w:val="30"/>
    <w:qFormat/>
    <w:rsid w:val="00BF00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F00ED"/>
    <w:rPr>
      <w:i/>
      <w:iCs/>
      <w:color w:val="0F4761" w:themeColor="accent1" w:themeShade="BF"/>
    </w:rPr>
  </w:style>
  <w:style w:type="character" w:styleId="Rfrenceintense">
    <w:name w:val="Intense Reference"/>
    <w:basedOn w:val="Policepardfaut"/>
    <w:uiPriority w:val="32"/>
    <w:qFormat/>
    <w:rsid w:val="00BF00ED"/>
    <w:rPr>
      <w:b/>
      <w:bCs/>
      <w:smallCaps/>
      <w:color w:val="0F4761" w:themeColor="accent1" w:themeShade="BF"/>
      <w:spacing w:val="5"/>
    </w:rPr>
  </w:style>
  <w:style w:type="character" w:customStyle="1" w:styleId="normaltextrun">
    <w:name w:val="normaltextrun"/>
    <w:basedOn w:val="Policepardfaut"/>
    <w:rsid w:val="004D6A22"/>
  </w:style>
  <w:style w:type="character" w:customStyle="1" w:styleId="eop">
    <w:name w:val="eop"/>
    <w:basedOn w:val="Policepardfaut"/>
    <w:rsid w:val="004D6A22"/>
  </w:style>
  <w:style w:type="paragraph" w:styleId="Lgende">
    <w:name w:val="caption"/>
    <w:basedOn w:val="Normal"/>
    <w:next w:val="Normal"/>
    <w:uiPriority w:val="35"/>
    <w:unhideWhenUsed/>
    <w:qFormat/>
    <w:rsid w:val="00CA1109"/>
    <w:pPr>
      <w:spacing w:after="200"/>
    </w:pPr>
    <w:rPr>
      <w:i/>
      <w:iCs/>
      <w:color w:val="0E2841" w:themeColor="text2"/>
      <w:sz w:val="18"/>
      <w:szCs w:val="18"/>
    </w:rPr>
  </w:style>
  <w:style w:type="table" w:styleId="Grilledutableau">
    <w:name w:val="Table Grid"/>
    <w:basedOn w:val="TableauNormal"/>
    <w:uiPriority w:val="39"/>
    <w:rsid w:val="00542C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unhideWhenUsed/>
    <w:rsid w:val="001C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1C1EF7"/>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270649">
      <w:bodyDiv w:val="1"/>
      <w:marLeft w:val="0"/>
      <w:marRight w:val="0"/>
      <w:marTop w:val="0"/>
      <w:marBottom w:val="0"/>
      <w:divBdr>
        <w:top w:val="none" w:sz="0" w:space="0" w:color="auto"/>
        <w:left w:val="none" w:sz="0" w:space="0" w:color="auto"/>
        <w:bottom w:val="none" w:sz="0" w:space="0" w:color="auto"/>
        <w:right w:val="none" w:sz="0" w:space="0" w:color="auto"/>
      </w:divBdr>
    </w:div>
    <w:div w:id="508829967">
      <w:bodyDiv w:val="1"/>
      <w:marLeft w:val="0"/>
      <w:marRight w:val="0"/>
      <w:marTop w:val="0"/>
      <w:marBottom w:val="0"/>
      <w:divBdr>
        <w:top w:val="none" w:sz="0" w:space="0" w:color="auto"/>
        <w:left w:val="none" w:sz="0" w:space="0" w:color="auto"/>
        <w:bottom w:val="none" w:sz="0" w:space="0" w:color="auto"/>
        <w:right w:val="none" w:sz="0" w:space="0" w:color="auto"/>
      </w:divBdr>
    </w:div>
    <w:div w:id="1492911200">
      <w:bodyDiv w:val="1"/>
      <w:marLeft w:val="0"/>
      <w:marRight w:val="0"/>
      <w:marTop w:val="0"/>
      <w:marBottom w:val="0"/>
      <w:divBdr>
        <w:top w:val="none" w:sz="0" w:space="0" w:color="auto"/>
        <w:left w:val="none" w:sz="0" w:space="0" w:color="auto"/>
        <w:bottom w:val="none" w:sz="0" w:space="0" w:color="auto"/>
        <w:right w:val="none" w:sz="0" w:space="0" w:color="auto"/>
      </w:divBdr>
    </w:div>
    <w:div w:id="1634098622">
      <w:bodyDiv w:val="1"/>
      <w:marLeft w:val="0"/>
      <w:marRight w:val="0"/>
      <w:marTop w:val="0"/>
      <w:marBottom w:val="0"/>
      <w:divBdr>
        <w:top w:val="none" w:sz="0" w:space="0" w:color="auto"/>
        <w:left w:val="none" w:sz="0" w:space="0" w:color="auto"/>
        <w:bottom w:val="none" w:sz="0" w:space="0" w:color="auto"/>
        <w:right w:val="none" w:sz="0" w:space="0" w:color="auto"/>
      </w:divBdr>
    </w:div>
    <w:div w:id="1687364848">
      <w:bodyDiv w:val="1"/>
      <w:marLeft w:val="0"/>
      <w:marRight w:val="0"/>
      <w:marTop w:val="0"/>
      <w:marBottom w:val="0"/>
      <w:divBdr>
        <w:top w:val="none" w:sz="0" w:space="0" w:color="auto"/>
        <w:left w:val="none" w:sz="0" w:space="0" w:color="auto"/>
        <w:bottom w:val="none" w:sz="0" w:space="0" w:color="auto"/>
        <w:right w:val="none" w:sz="0" w:space="0" w:color="auto"/>
      </w:divBdr>
    </w:div>
    <w:div w:id="1769808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17</Pages>
  <Words>2748</Words>
  <Characters>15118</Characters>
  <Application>Microsoft Office Word</Application>
  <DocSecurity>0</DocSecurity>
  <Lines>125</Lines>
  <Paragraphs>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FURTADO LEAL Carla</dc:creator>
  <cp:keywords/>
  <dc:description/>
  <cp:lastModifiedBy>FURTADO LEAL Carla</cp:lastModifiedBy>
  <cp:revision>143</cp:revision>
  <dcterms:created xsi:type="dcterms:W3CDTF">2024-03-15T08:02:00Z</dcterms:created>
  <dcterms:modified xsi:type="dcterms:W3CDTF">2024-03-17T21:13:00Z</dcterms:modified>
</cp:coreProperties>
</file>